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98159C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98159C">
        <w:rPr>
          <w:rFonts w:cs="B Nazanin" w:hint="cs"/>
          <w:b/>
          <w:bCs/>
          <w:rtl/>
        </w:rPr>
        <w:t>بهره برداری و نگهداری از تاسیسات آب و فاضلاب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</w:t>
      </w:r>
      <w:r w:rsidR="00825624">
        <w:rPr>
          <w:rFonts w:cs="B Nazanin" w:hint="cs"/>
          <w:b/>
          <w:bCs/>
          <w:rtl/>
        </w:rPr>
        <w:t>ي</w:t>
      </w:r>
      <w:r w:rsidR="002121BE" w:rsidRPr="00865211">
        <w:rPr>
          <w:rFonts w:cs="B Nazanin" w:hint="cs"/>
          <w:b/>
          <w:bCs/>
          <w:rtl/>
        </w:rPr>
        <w:t xml:space="preserve"> :</w:t>
      </w:r>
      <w:r w:rsidR="00152C38">
        <w:rPr>
          <w:rFonts w:cs="B Nazanin" w:hint="cs"/>
          <w:b/>
          <w:bCs/>
          <w:rtl/>
        </w:rPr>
        <w:t>مهندس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 xml:space="preserve"> بهداشت مح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>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="0098159C">
              <w:rPr>
                <w:rFonts w:cs="B Nazanin" w:hint="cs"/>
                <w:b/>
                <w:bCs/>
                <w:rtl/>
              </w:rPr>
              <w:t xml:space="preserve"> بهره برداری و نگهداری از تاسیسات آب و فاضلاب</w:t>
            </w:r>
            <w:r w:rsidR="0098159C" w:rsidRPr="00865211">
              <w:rPr>
                <w:rFonts w:cs="B Nazanin" w:hint="cs"/>
                <w:b/>
                <w:bCs/>
                <w:rtl/>
              </w:rPr>
              <w:t xml:space="preserve">   </w:t>
            </w:r>
            <w:r w:rsidR="0098159C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 xml:space="preserve"> 1511063</w:t>
            </w:r>
            <w:r w:rsidR="0098159C" w:rsidRPr="00865211">
              <w:rPr>
                <w:rFonts w:cs="B Nazanin" w:hint="cs"/>
                <w:b/>
                <w:bCs/>
                <w:rtl/>
              </w:rPr>
              <w:t xml:space="preserve">   </w:t>
            </w:r>
          </w:p>
        </w:tc>
        <w:tc>
          <w:tcPr>
            <w:tcW w:w="4906" w:type="dxa"/>
          </w:tcPr>
          <w:p w:rsidR="008916B4" w:rsidRDefault="008916B4" w:rsidP="0098159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98159C">
              <w:rPr>
                <w:rFonts w:cs="B Nazanin" w:hint="cs"/>
                <w:b/>
                <w:bCs/>
                <w:rtl/>
              </w:rPr>
              <w:t>نامشخص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98159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>ط</w:t>
            </w:r>
            <w:r w:rsidR="00B45899">
              <w:rPr>
                <w:rFonts w:cs="B Nazanin" w:hint="cs"/>
                <w:b/>
                <w:bCs/>
                <w:rtl/>
              </w:rPr>
              <w:t>-</w:t>
            </w:r>
            <w:r w:rsidR="0098159C">
              <w:rPr>
                <w:rFonts w:cs="B Nazanin" w:hint="cs"/>
                <w:b/>
                <w:bCs/>
                <w:rtl/>
              </w:rPr>
              <w:t>کارشناسی</w:t>
            </w:r>
          </w:p>
        </w:tc>
        <w:tc>
          <w:tcPr>
            <w:tcW w:w="4906" w:type="dxa"/>
          </w:tcPr>
          <w:p w:rsidR="008916B4" w:rsidRDefault="008916B4" w:rsidP="0098159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98159C">
              <w:rPr>
                <w:rFonts w:cs="B Nazanin" w:hint="cs"/>
                <w:b/>
                <w:bCs/>
                <w:rtl/>
              </w:rPr>
              <w:t>نامشخص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98159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98159C">
              <w:rPr>
                <w:rFonts w:cs="B Nazanin" w:hint="cs"/>
                <w:b/>
                <w:bCs/>
                <w:rtl/>
              </w:rPr>
              <w:t>5/0 واحد عملی بر اساس میزان کلاس تشکیل شده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3C1BC2" w:rsidRPr="003C1BC2" w:rsidRDefault="003C1BC2" w:rsidP="00062B5B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3C1BC2">
        <w:rPr>
          <w:rFonts w:cs="2  Roya" w:hint="cs"/>
          <w:rtl/>
        </w:rPr>
        <w:t>آشنايي دانشجويان اين مقطع تحصيلي با تاسيسات آب و فاضلاب از جمله شبکه هاي آبرساني شهري، شبکه هاي جمع آوري فاضلاب، تصفيه خانه هاي آب و فاضلاب، مخازن ذخيره سازي آّب و ايستگاه هاي پمپاژ- نحوه کار هر کدام از تاسيسات، مشکلاتي که در حين بهره برداري رخ مي دهد و نحوه شناسايي و رفع مشکلات</w:t>
      </w:r>
    </w:p>
    <w:p w:rsidR="003C1BC2" w:rsidRPr="003C1BC2" w:rsidRDefault="00A82053" w:rsidP="00062B5B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3C1BC2">
        <w:rPr>
          <w:rFonts w:cs="2  Roya" w:hint="cs"/>
          <w:rtl/>
        </w:rPr>
        <w:t>آشنایی دانشجو با نحوه راهبری سیستم های آب و فاضلاب شهری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1D1AC5" w:rsidRDefault="00A82053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آشنایی دانشجو با نحوه شناسایی مشکلات در تاسیسات آب و فاضلاب شهری</w:t>
      </w:r>
    </w:p>
    <w:p w:rsidR="00A82053" w:rsidRDefault="00A82053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آشنایی دانشجو با شاخص های کاربردی در راهبری سیستم</w:t>
      </w:r>
    </w:p>
    <w:p w:rsidR="00A82053" w:rsidRPr="00B45899" w:rsidRDefault="00A82053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آشنایی دانشجو با نحوه رفع مشکلات شناسایی شده در تاسیسات آب و فاضلاب شهری.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0F1BAE" w:rsidRPr="003C1BC2" w:rsidRDefault="00C2764D" w:rsidP="008F5172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 w:rsidRPr="003C1BC2">
        <w:rPr>
          <w:rFonts w:cs="Titr"/>
          <w:sz w:val="20"/>
          <w:szCs w:val="20"/>
        </w:rPr>
        <w:t>1.</w:t>
      </w:r>
      <w:r w:rsidR="003C1BC2" w:rsidRPr="003C1BC2">
        <w:rPr>
          <w:rFonts w:cs="Titr"/>
          <w:sz w:val="20"/>
          <w:szCs w:val="20"/>
        </w:rPr>
        <w:t xml:space="preserve"> </w:t>
      </w:r>
      <w:r w:rsidR="003C1BC2">
        <w:rPr>
          <w:rFonts w:cs="Titr"/>
          <w:sz w:val="20"/>
          <w:szCs w:val="20"/>
        </w:rPr>
        <w:t xml:space="preserve">Wastewater Microbiology, </w:t>
      </w:r>
      <w:proofErr w:type="spellStart"/>
      <w:r w:rsidR="003C1BC2">
        <w:rPr>
          <w:rFonts w:cs="Titr"/>
          <w:sz w:val="20"/>
          <w:szCs w:val="20"/>
        </w:rPr>
        <w:t>Bitton</w:t>
      </w:r>
      <w:proofErr w:type="spellEnd"/>
      <w:r w:rsidR="003C1BC2">
        <w:rPr>
          <w:rFonts w:cs="Titr"/>
          <w:sz w:val="20"/>
          <w:szCs w:val="20"/>
        </w:rPr>
        <w:t>. 2008.</w:t>
      </w:r>
    </w:p>
    <w:p w:rsidR="003C1BC2" w:rsidRPr="003C1BC2" w:rsidRDefault="003C1BC2" w:rsidP="003C1BC2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>
        <w:rPr>
          <w:rFonts w:cs="Titr"/>
          <w:sz w:val="20"/>
          <w:szCs w:val="20"/>
        </w:rPr>
        <w:t>2. Wastewater Engineering, Metcalf &amp; Eddy, 2005.</w:t>
      </w:r>
    </w:p>
    <w:p w:rsidR="003C1BC2" w:rsidRPr="003C1BC2" w:rsidRDefault="003C1BC2" w:rsidP="003C1BC2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>
        <w:rPr>
          <w:rFonts w:cs="Titr"/>
          <w:sz w:val="20"/>
          <w:szCs w:val="20"/>
        </w:rPr>
        <w:t xml:space="preserve">3. Water supply and sewerage, </w:t>
      </w:r>
      <w:proofErr w:type="spellStart"/>
      <w:r>
        <w:rPr>
          <w:rFonts w:cs="Titr"/>
          <w:sz w:val="20"/>
          <w:szCs w:val="20"/>
        </w:rPr>
        <w:t>streeter</w:t>
      </w:r>
      <w:proofErr w:type="spellEnd"/>
      <w:r>
        <w:rPr>
          <w:rFonts w:cs="Titr"/>
          <w:sz w:val="20"/>
          <w:szCs w:val="20"/>
        </w:rPr>
        <w:t>, 2004.</w:t>
      </w:r>
    </w:p>
    <w:p w:rsidR="003C1BC2" w:rsidRPr="003C1BC2" w:rsidRDefault="003C1BC2" w:rsidP="003C1BC2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>
        <w:rPr>
          <w:rFonts w:cs="Titr"/>
          <w:sz w:val="20"/>
          <w:szCs w:val="20"/>
        </w:rPr>
        <w:t>4. Water and wastewater technology, Hammer, 2008.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3C1BC2">
      <w:pPr>
        <w:jc w:val="lowKashida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  <w:r w:rsidR="003C1BC2">
        <w:rPr>
          <w:rFonts w:cs="2  Roya" w:hint="cs"/>
          <w:rtl/>
        </w:rPr>
        <w:t>امتحان در پایان ترم.</w:t>
      </w:r>
    </w:p>
    <w:p w:rsidR="00CA4701" w:rsidRPr="008F5172" w:rsidRDefault="00CA4701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>ها</w:t>
      </w:r>
      <w:r w:rsidR="00825624">
        <w:rPr>
          <w:rFonts w:cs="B Nazanin" w:hint="cs"/>
          <w:b/>
          <w:bCs/>
          <w:rtl/>
        </w:rPr>
        <w:t>ي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ارائه درس ن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ز به روش ها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تدر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س به صورت اختصاص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ت ها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 xml:space="preserve"> فراگ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825624">
        <w:rPr>
          <w:rFonts w:cs="B Nazanin" w:hint="cs"/>
          <w:b/>
          <w:bCs/>
          <w:rtl/>
        </w:rPr>
        <w:t>ي</w:t>
      </w:r>
      <w:r w:rsidR="009169CF">
        <w:rPr>
          <w:rFonts w:cs="B Nazanin" w:hint="cs"/>
          <w:b/>
          <w:bCs/>
          <w:rtl/>
        </w:rPr>
        <w:t>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53"/>
        <w:gridCol w:w="1098"/>
        <w:gridCol w:w="1095"/>
        <w:gridCol w:w="3953"/>
        <w:gridCol w:w="889"/>
        <w:gridCol w:w="1037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>
              <w:rPr>
                <w:rFonts w:cs="B Nazanin" w:hint="cs"/>
                <w:b/>
                <w:bCs/>
                <w:rtl/>
              </w:rPr>
              <w:t>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41742F" w:rsidP="00BE19F3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تسلط دانشجو بر کلیه </w:t>
            </w:r>
            <w:r w:rsidR="00BE19F3">
              <w:rPr>
                <w:rFonts w:cs="B Nazanin" w:hint="cs"/>
                <w:rtl/>
              </w:rPr>
              <w:t>تاسیسات آب و فاضلاب شهری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41742F" w:rsidP="00BE19F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سخنرانی 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 w:rsidP="001818B2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مروري بر فرآيندهاي تصفيه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E19F3" w:rsidP="0029062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نامشخص</w:t>
            </w:r>
            <w:bookmarkStart w:id="0" w:name="_GoBack"/>
            <w:bookmarkEnd w:id="0"/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E19F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نامشخص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با فرآيندهاي تصفيه آب، تاسيسات قابل کاربرد در زمينه تصفيه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انواع مشکلات قابل شناسايي و قاب پيش بيني در سيستم هاي آبرساني و نحوه شناسايي و راه حل هاي ممکن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انواع مشکلات قابل شناسايي و قاب پيش بيني در سيستم هاي آبرساني و نحوه شناسايي و راه حل هاي ممکن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مروري بر فرآيندهاي تصفيه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با فرآيندهاي تصفيه فاضلاب، تاسيسات قابل کاربرد در زمينه تصفيه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انواع مشکلات قابل شناسايي و قاب پيش بيني در سيستم هاي دفع فاضلاب و نحوه شناسايي و راه حل هاي ممکن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D134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انواع مشکلات قابل شناسايي و قاب پيش بيني در سيستم هاي دفع فاضلاب و نحوه شناسايي و راه حل هاي ممکن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BB1D20">
        <w:trPr>
          <w:trHeight w:val="734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 w:rsidP="009155DC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 w:rsidP="00150BCB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 w:rsidP="00150BCB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 w:rsidP="003528BE">
            <w:pPr>
              <w:jc w:val="center"/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 w:rsidP="00150BCB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امتحان کتب</w:t>
            </w:r>
            <w:r w:rsidR="001818B2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نجام امتحان پا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ترم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AE5" w:rsidRDefault="00E75AE5">
      <w:r>
        <w:separator/>
      </w:r>
    </w:p>
  </w:endnote>
  <w:endnote w:type="continuationSeparator" w:id="0">
    <w:p w:rsidR="00E75AE5" w:rsidRDefault="00E75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8F6A32-6087-4FCB-983C-7A76C116766F}"/>
    <w:embedBold r:id="rId2" w:fontKey="{45C8D071-C8E7-4E46-AC4B-2044B9C37A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E226FA0-882A-4630-86BF-7A3270885E0B}"/>
    <w:embedBold r:id="rId4" w:fontKey="{0A8C4E5C-D84F-4477-A8B5-811BBE92864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C3365AD-7E8A-45A6-94E3-26FD12C6D519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6" w:subsetted="1" w:fontKey="{C0DEB3B2-D8BD-49F0-A22D-3CC6766E603F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7" w:subsetted="1" w:fontKey="{C942F669-A230-448E-B296-2A6EB51DC891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AE5" w:rsidRDefault="00E75AE5">
      <w:r>
        <w:separator/>
      </w:r>
    </w:p>
  </w:footnote>
  <w:footnote w:type="continuationSeparator" w:id="0">
    <w:p w:rsidR="00E75AE5" w:rsidRDefault="00E75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E17"/>
    <w:multiLevelType w:val="hybridMultilevel"/>
    <w:tmpl w:val="D5A2245E"/>
    <w:lvl w:ilvl="0" w:tplc="68D8AA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33892"/>
    <w:multiLevelType w:val="hybridMultilevel"/>
    <w:tmpl w:val="1420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6708F"/>
    <w:multiLevelType w:val="hybridMultilevel"/>
    <w:tmpl w:val="16646E26"/>
    <w:lvl w:ilvl="0" w:tplc="78C24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2 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06550"/>
    <w:rsid w:val="000217B9"/>
    <w:rsid w:val="000548B0"/>
    <w:rsid w:val="00062B5B"/>
    <w:rsid w:val="000F1BAE"/>
    <w:rsid w:val="00104124"/>
    <w:rsid w:val="00150BCB"/>
    <w:rsid w:val="00152C38"/>
    <w:rsid w:val="00170658"/>
    <w:rsid w:val="001818B2"/>
    <w:rsid w:val="001D1AC5"/>
    <w:rsid w:val="002121BE"/>
    <w:rsid w:val="002177CC"/>
    <w:rsid w:val="00254153"/>
    <w:rsid w:val="0029062A"/>
    <w:rsid w:val="00322BD0"/>
    <w:rsid w:val="003528BE"/>
    <w:rsid w:val="00374B7E"/>
    <w:rsid w:val="003A150C"/>
    <w:rsid w:val="003A4E8F"/>
    <w:rsid w:val="003C0043"/>
    <w:rsid w:val="003C1BC2"/>
    <w:rsid w:val="003F64A8"/>
    <w:rsid w:val="0041742F"/>
    <w:rsid w:val="00455E11"/>
    <w:rsid w:val="00493834"/>
    <w:rsid w:val="004D1340"/>
    <w:rsid w:val="004E1040"/>
    <w:rsid w:val="00504B14"/>
    <w:rsid w:val="00510375"/>
    <w:rsid w:val="00567B09"/>
    <w:rsid w:val="005A7F97"/>
    <w:rsid w:val="005B5876"/>
    <w:rsid w:val="005F1157"/>
    <w:rsid w:val="006D2930"/>
    <w:rsid w:val="006E22E0"/>
    <w:rsid w:val="0070111A"/>
    <w:rsid w:val="00741397"/>
    <w:rsid w:val="007D192E"/>
    <w:rsid w:val="0082128F"/>
    <w:rsid w:val="00825624"/>
    <w:rsid w:val="00865211"/>
    <w:rsid w:val="008916B4"/>
    <w:rsid w:val="008E56F9"/>
    <w:rsid w:val="008F5172"/>
    <w:rsid w:val="009155DC"/>
    <w:rsid w:val="009169CF"/>
    <w:rsid w:val="009629A8"/>
    <w:rsid w:val="0097166F"/>
    <w:rsid w:val="0098159C"/>
    <w:rsid w:val="009A0533"/>
    <w:rsid w:val="00A425CA"/>
    <w:rsid w:val="00A82053"/>
    <w:rsid w:val="00A90683"/>
    <w:rsid w:val="00B1498F"/>
    <w:rsid w:val="00B278A9"/>
    <w:rsid w:val="00B45899"/>
    <w:rsid w:val="00BB1D20"/>
    <w:rsid w:val="00BB470E"/>
    <w:rsid w:val="00BE19F3"/>
    <w:rsid w:val="00C00ADD"/>
    <w:rsid w:val="00C2764D"/>
    <w:rsid w:val="00C500EF"/>
    <w:rsid w:val="00CA4701"/>
    <w:rsid w:val="00CC232C"/>
    <w:rsid w:val="00CD3599"/>
    <w:rsid w:val="00D13F41"/>
    <w:rsid w:val="00D415A6"/>
    <w:rsid w:val="00D711E5"/>
    <w:rsid w:val="00DB2D45"/>
    <w:rsid w:val="00DD4CFC"/>
    <w:rsid w:val="00E552BD"/>
    <w:rsid w:val="00E663E4"/>
    <w:rsid w:val="00E75AE5"/>
    <w:rsid w:val="00E84F0B"/>
    <w:rsid w:val="00EA4669"/>
    <w:rsid w:val="00ED6061"/>
    <w:rsid w:val="00ED72F8"/>
    <w:rsid w:val="00EE20D5"/>
    <w:rsid w:val="00F11671"/>
    <w:rsid w:val="00F12B2D"/>
    <w:rsid w:val="00F17C7E"/>
    <w:rsid w:val="00F309F8"/>
    <w:rsid w:val="00F457C7"/>
    <w:rsid w:val="00FD0ECF"/>
    <w:rsid w:val="00FD48CC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AC938-04D9-4943-9E5F-DBECFF1A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36</cp:revision>
  <cp:lastPrinted>2014-10-06T11:50:00Z</cp:lastPrinted>
  <dcterms:created xsi:type="dcterms:W3CDTF">2023-09-20T05:24:00Z</dcterms:created>
  <dcterms:modified xsi:type="dcterms:W3CDTF">2023-09-26T06:34:00Z</dcterms:modified>
</cp:coreProperties>
</file>