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950" w:rsidRDefault="008C4950">
      <w:pPr>
        <w:jc w:val="center"/>
        <w:rPr>
          <w:rFonts w:cs="B Nazanin"/>
          <w:b/>
          <w:bCs/>
          <w:sz w:val="30"/>
          <w:szCs w:val="30"/>
        </w:rPr>
      </w:pPr>
    </w:p>
    <w:p w:rsidR="002121BE" w:rsidRPr="003A4E8F" w:rsidRDefault="003A4E8F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 w:rsidRPr="003A4E8F">
        <w:rPr>
          <w:rFonts w:cs="B Nazanin" w:hint="cs"/>
          <w:b/>
          <w:bCs/>
          <w:sz w:val="30"/>
          <w:szCs w:val="30"/>
          <w:rtl/>
        </w:rPr>
        <w:t>نمونه فرم معرفی دروس نظری و عملی</w:t>
      </w:r>
      <w:r>
        <w:rPr>
          <w:rFonts w:cs="B Nazanin" w:hint="cs"/>
          <w:b/>
          <w:bCs/>
          <w:sz w:val="30"/>
          <w:szCs w:val="30"/>
          <w:rtl/>
        </w:rPr>
        <w:t xml:space="preserve"> </w:t>
      </w:r>
      <w:r>
        <w:rPr>
          <w:rFonts w:asciiTheme="minorHAnsi" w:hAnsiTheme="minorHAnsi" w:cs="B Nazanin"/>
          <w:b/>
          <w:bCs/>
          <w:sz w:val="30"/>
          <w:szCs w:val="30"/>
        </w:rPr>
        <w:t>Course Plan</w:t>
      </w:r>
    </w:p>
    <w:p w:rsidR="003A4E8F" w:rsidRDefault="003A4E8F">
      <w:pPr>
        <w:jc w:val="center"/>
        <w:rPr>
          <w:rFonts w:cs="B Nazanin"/>
          <w:b/>
          <w:bCs/>
        </w:rPr>
      </w:pPr>
    </w:p>
    <w:p w:rsidR="002121BE" w:rsidRPr="00865211" w:rsidRDefault="003A4E8F" w:rsidP="00125793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نام </w:t>
      </w:r>
      <w:r w:rsidR="002121BE" w:rsidRPr="00865211">
        <w:rPr>
          <w:rFonts w:cs="B Nazanin" w:hint="cs"/>
          <w:b/>
          <w:bCs/>
          <w:rtl/>
        </w:rPr>
        <w:t>درس ..</w:t>
      </w:r>
      <w:r w:rsidR="0086492B">
        <w:rPr>
          <w:rFonts w:cs="B Nazanin" w:hint="cs"/>
          <w:b/>
          <w:bCs/>
          <w:rtl/>
        </w:rPr>
        <w:t>ب</w:t>
      </w:r>
      <w:r w:rsidR="00125793">
        <w:rPr>
          <w:rFonts w:cs="B Nazanin" w:hint="cs"/>
          <w:b/>
          <w:bCs/>
          <w:rtl/>
        </w:rPr>
        <w:t>بیماری شناسی 1</w:t>
      </w:r>
      <w:r w:rsidR="002121BE" w:rsidRPr="00865211">
        <w:rPr>
          <w:rFonts w:cs="B Nazanin" w:hint="cs"/>
          <w:b/>
          <w:bCs/>
          <w:rtl/>
        </w:rPr>
        <w:t>.................     نيمسال  اول/</w:t>
      </w:r>
      <w:r w:rsidR="0086492B">
        <w:rPr>
          <w:rFonts w:cs="B Nazanin" w:hint="cs"/>
          <w:b/>
          <w:bCs/>
          <w:rtl/>
        </w:rPr>
        <w:t>1403-1402</w:t>
      </w:r>
      <w:r w:rsidR="002121BE" w:rsidRPr="00865211">
        <w:rPr>
          <w:rFonts w:cs="B Nazanin" w:hint="cs"/>
          <w:b/>
          <w:bCs/>
          <w:rtl/>
        </w:rPr>
        <w:t xml:space="preserve"> </w:t>
      </w:r>
    </w:p>
    <w:p w:rsidR="008916B4" w:rsidRDefault="008916B4" w:rsidP="00125793">
      <w:pPr>
        <w:tabs>
          <w:tab w:val="center" w:pos="4153"/>
          <w:tab w:val="right" w:pos="8306"/>
        </w:tabs>
        <w:rPr>
          <w:rFonts w:cs="B Nazanin"/>
          <w:b/>
          <w:bCs/>
          <w:rtl/>
        </w:rPr>
      </w:pPr>
      <w:r>
        <w:rPr>
          <w:rFonts w:cs="B Nazanin"/>
          <w:b/>
          <w:bCs/>
          <w:rtl/>
        </w:rPr>
        <w:tab/>
      </w:r>
      <w:r w:rsidR="002121BE" w:rsidRPr="00865211">
        <w:rPr>
          <w:rFonts w:cs="B Nazanin" w:hint="cs"/>
          <w:b/>
          <w:bCs/>
          <w:rtl/>
        </w:rPr>
        <w:t>دانشکده :..</w:t>
      </w:r>
      <w:r w:rsidR="0086492B">
        <w:rPr>
          <w:rFonts w:cs="B Nazanin" w:hint="cs"/>
          <w:b/>
          <w:bCs/>
          <w:rtl/>
        </w:rPr>
        <w:t>پیراپزشکی</w:t>
      </w:r>
      <w:r w:rsidR="002121BE" w:rsidRPr="00865211">
        <w:rPr>
          <w:rFonts w:cs="B Nazanin" w:hint="cs"/>
          <w:b/>
          <w:bCs/>
          <w:rtl/>
        </w:rPr>
        <w:t>....................  گروه آموزشی :.</w:t>
      </w:r>
      <w:r w:rsidR="0086492B">
        <w:rPr>
          <w:rFonts w:cs="B Nazanin" w:hint="cs"/>
          <w:b/>
          <w:bCs/>
          <w:rtl/>
        </w:rPr>
        <w:t xml:space="preserve"> </w:t>
      </w:r>
      <w:r w:rsidR="00125793">
        <w:rPr>
          <w:rFonts w:cs="B Nazanin" w:hint="cs"/>
          <w:b/>
          <w:bCs/>
          <w:rtl/>
        </w:rPr>
        <w:t xml:space="preserve"> فناوری اطلاعات سلامت</w:t>
      </w:r>
      <w:r w:rsidR="002121BE" w:rsidRPr="00865211">
        <w:rPr>
          <w:rFonts w:cs="B Nazanin" w:hint="cs"/>
          <w:b/>
          <w:bCs/>
          <w:rtl/>
        </w:rPr>
        <w:t>............................</w:t>
      </w:r>
      <w:r>
        <w:rPr>
          <w:rFonts w:cs="B Nazanin"/>
          <w:b/>
          <w:bCs/>
          <w:rtl/>
        </w:rPr>
        <w:tab/>
      </w:r>
    </w:p>
    <w:p w:rsidR="008916B4" w:rsidRPr="008916B4" w:rsidRDefault="008916B4" w:rsidP="008916B4">
      <w:pPr>
        <w:jc w:val="right"/>
        <w:rPr>
          <w:rFonts w:cs="B Nazanin"/>
        </w:rPr>
      </w:pPr>
    </w:p>
    <w:p w:rsidR="008916B4" w:rsidRPr="00101CA2" w:rsidRDefault="008916B4" w:rsidP="00101CA2">
      <w:pPr>
        <w:rPr>
          <w:rFonts w:cs="B Nazanin"/>
          <w:b/>
          <w:bCs/>
        </w:rPr>
      </w:pPr>
      <w:r w:rsidRPr="00101CA2">
        <w:rPr>
          <w:rFonts w:cs="B Nazanin" w:hint="cs"/>
          <w:b/>
          <w:bCs/>
          <w:rtl/>
        </w:rPr>
        <w:t xml:space="preserve"> </w:t>
      </w:r>
      <w:r w:rsidRPr="00101CA2">
        <w:rPr>
          <w:rFonts w:cs="B Nazanin"/>
          <w:b/>
          <w:bCs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4192"/>
        <w:gridCol w:w="4906"/>
      </w:tblGrid>
      <w:tr w:rsidR="008916B4" w:rsidTr="008916B4">
        <w:tc>
          <w:tcPr>
            <w:tcW w:w="4192" w:type="dxa"/>
          </w:tcPr>
          <w:p w:rsidR="008916B4" w:rsidRDefault="008916B4" w:rsidP="00125793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نام و شماره درس:</w:t>
            </w:r>
            <w:r w:rsidRPr="008916B4">
              <w:rPr>
                <w:rFonts w:cs="B Nazanin"/>
                <w:b/>
                <w:bCs/>
                <w:rtl/>
              </w:rPr>
              <w:tab/>
            </w:r>
            <w:r w:rsidR="0086492B">
              <w:rPr>
                <w:rFonts w:ascii="IPT.Zar" w:hAnsi="IPT.Zar" w:cs="B Nazanin" w:hint="cs"/>
                <w:sz w:val="28"/>
                <w:szCs w:val="28"/>
                <w:rtl/>
              </w:rPr>
              <w:t xml:space="preserve"> </w:t>
            </w:r>
            <w:r w:rsidR="00125793">
              <w:rPr>
                <w:rFonts w:ascii="IPT.Zar" w:hAnsi="IPT.Zar" w:cs="B Nazanin" w:hint="cs"/>
                <w:sz w:val="28"/>
                <w:szCs w:val="28"/>
                <w:rtl/>
              </w:rPr>
              <w:t xml:space="preserve"> بیماری شناسی 1</w:t>
            </w:r>
            <w:r w:rsidR="0086492B">
              <w:rPr>
                <w:rFonts w:ascii="IPT.Zar" w:hAnsi="IPT.Zar" w:cs="B Nazanin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906" w:type="dxa"/>
          </w:tcPr>
          <w:p w:rsidR="008916B4" w:rsidRDefault="008916B4" w:rsidP="00125793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روز و ساعت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86492B">
              <w:rPr>
                <w:rFonts w:cs="B Nazanin"/>
                <w:b/>
                <w:bCs/>
              </w:rPr>
              <w:t xml:space="preserve">   </w:t>
            </w:r>
            <w:r w:rsidR="0086492B" w:rsidRPr="00B92A43">
              <w:rPr>
                <w:rFonts w:ascii="IPT.Zar" w:hAnsi="IPT.Zar" w:cs="B Nazanin" w:hint="cs"/>
                <w:sz w:val="28"/>
                <w:szCs w:val="28"/>
                <w:rtl/>
              </w:rPr>
              <w:t xml:space="preserve"> </w:t>
            </w:r>
            <w:r w:rsidR="00125793">
              <w:rPr>
                <w:rFonts w:ascii="IPT.Zar" w:hAnsi="IPT.Zar" w:cs="B Nazanin" w:hint="cs"/>
                <w:sz w:val="28"/>
                <w:szCs w:val="28"/>
                <w:rtl/>
              </w:rPr>
              <w:t xml:space="preserve">یک </w:t>
            </w:r>
            <w:r w:rsidR="0086492B" w:rsidRPr="00B92A43">
              <w:rPr>
                <w:rFonts w:ascii="IPT.Zar" w:hAnsi="IPT.Zar" w:cs="B Nazanin" w:hint="cs"/>
                <w:sz w:val="28"/>
                <w:szCs w:val="28"/>
                <w:rtl/>
              </w:rPr>
              <w:t xml:space="preserve">شنبه  </w:t>
            </w:r>
            <w:r w:rsidR="00125793">
              <w:rPr>
                <w:rFonts w:ascii="IPT.Zar" w:hAnsi="IPT.Zar" w:cs="B Nazanin" w:hint="cs"/>
                <w:sz w:val="28"/>
                <w:szCs w:val="28"/>
                <w:rtl/>
              </w:rPr>
              <w:t>10-8</w:t>
            </w:r>
          </w:p>
        </w:tc>
      </w:tr>
      <w:tr w:rsidR="008916B4" w:rsidTr="008916B4">
        <w:tc>
          <w:tcPr>
            <w:tcW w:w="4192" w:type="dxa"/>
          </w:tcPr>
          <w:p w:rsidR="008916B4" w:rsidRDefault="008916B4" w:rsidP="00125793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رشته و مقطع تحصيل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86492B">
              <w:rPr>
                <w:rFonts w:cs="B Nazanin"/>
                <w:b/>
                <w:bCs/>
                <w:rtl/>
              </w:rPr>
              <w:t xml:space="preserve"> </w:t>
            </w:r>
            <w:r w:rsidR="0086492B">
              <w:rPr>
                <w:rFonts w:cs="B Nazanin"/>
                <w:b/>
                <w:bCs/>
              </w:rPr>
              <w:t>:</w:t>
            </w:r>
            <w:r w:rsidR="0086492B">
              <w:rPr>
                <w:rFonts w:cs="B Nazanin" w:hint="cs"/>
                <w:b/>
                <w:bCs/>
                <w:rtl/>
              </w:rPr>
              <w:t xml:space="preserve"> کارشناسی</w:t>
            </w:r>
            <w:r w:rsidR="00125793">
              <w:rPr>
                <w:rFonts w:cs="B Nazanin" w:hint="cs"/>
                <w:b/>
                <w:bCs/>
                <w:rtl/>
              </w:rPr>
              <w:t xml:space="preserve"> فناوری اطلاعات سلامت</w:t>
            </w:r>
            <w:r w:rsidR="0086492B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4906" w:type="dxa"/>
          </w:tcPr>
          <w:p w:rsidR="008916B4" w:rsidRDefault="008916B4" w:rsidP="00125793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محل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86492B">
              <w:rPr>
                <w:rFonts w:cs="B Nazanin" w:hint="cs"/>
                <w:b/>
                <w:bCs/>
                <w:rtl/>
              </w:rPr>
              <w:t xml:space="preserve">: دانشکده پیراپزشکی کلاس </w:t>
            </w:r>
            <w:r w:rsidR="00125793">
              <w:rPr>
                <w:rFonts w:cs="B Nazanin" w:hint="cs"/>
                <w:b/>
                <w:bCs/>
                <w:rtl/>
              </w:rPr>
              <w:t>13</w:t>
            </w:r>
          </w:p>
        </w:tc>
      </w:tr>
      <w:tr w:rsidR="008916B4" w:rsidTr="008916B4">
        <w:tc>
          <w:tcPr>
            <w:tcW w:w="4192" w:type="dxa"/>
          </w:tcPr>
          <w:p w:rsidR="008916B4" w:rsidRDefault="008916B4" w:rsidP="00125793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تعداد و نوع واحد (نظر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/عمل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) :</w:t>
            </w:r>
            <w:r w:rsidR="00125793">
              <w:rPr>
                <w:rFonts w:cs="B Nazanin" w:hint="cs"/>
                <w:b/>
                <w:bCs/>
                <w:rtl/>
              </w:rPr>
              <w:t>2</w:t>
            </w:r>
            <w:r w:rsidR="0086492B" w:rsidRPr="0086492B">
              <w:rPr>
                <w:rFonts w:cs="B Nazanin"/>
                <w:b/>
                <w:bCs/>
                <w:rtl/>
              </w:rPr>
              <w:t>واحد نظر</w:t>
            </w:r>
            <w:r w:rsidR="0086492B" w:rsidRPr="0086492B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Tr="008916B4">
        <w:tc>
          <w:tcPr>
            <w:tcW w:w="4192" w:type="dxa"/>
          </w:tcPr>
          <w:p w:rsidR="008916B4" w:rsidRDefault="008916B4" w:rsidP="00125793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دروس پيش نياز:</w:t>
            </w:r>
            <w:r w:rsidR="0086492B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4906" w:type="dxa"/>
          </w:tcPr>
          <w:p w:rsidR="008916B4" w:rsidRDefault="000A769A" w:rsidP="008916B4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 xml:space="preserve"> </w:t>
            </w:r>
          </w:p>
        </w:tc>
      </w:tr>
      <w:tr w:rsidR="008916B4" w:rsidTr="008916B4">
        <w:tc>
          <w:tcPr>
            <w:tcW w:w="4192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مسوول درس:</w:t>
            </w:r>
            <w:r w:rsidR="0086492B">
              <w:rPr>
                <w:rFonts w:cs="B Nazanin" w:hint="cs"/>
                <w:b/>
                <w:bCs/>
                <w:rtl/>
              </w:rPr>
              <w:t xml:space="preserve"> دکتر نعمتی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Tr="008916B4">
        <w:tc>
          <w:tcPr>
            <w:tcW w:w="9098" w:type="dxa"/>
            <w:gridSpan w:val="2"/>
          </w:tcPr>
          <w:p w:rsidR="008916B4" w:rsidRDefault="008916B4" w:rsidP="0086492B">
            <w:pPr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="0086492B">
              <w:rPr>
                <w:rFonts w:cs="B Nazanin" w:hint="cs"/>
                <w:rtl/>
              </w:rPr>
              <w:t xml:space="preserve">:   </w:t>
            </w:r>
            <w:r w:rsidR="0086492B">
              <w:rPr>
                <w:rFonts w:cs="B Nazanin"/>
              </w:rPr>
              <w:t>Nematyde@yahoo.com</w:t>
            </w:r>
          </w:p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8916B4" w:rsidRDefault="008916B4" w:rsidP="008916B4">
      <w:pPr>
        <w:rPr>
          <w:rFonts w:cs="B Nazanin"/>
          <w:b/>
          <w:bCs/>
          <w:rtl/>
        </w:rPr>
      </w:pPr>
    </w:p>
    <w:p w:rsidR="008916B4" w:rsidRPr="008916B4" w:rsidRDefault="008916B4" w:rsidP="008F5172">
      <w:pPr>
        <w:jc w:val="both"/>
        <w:rPr>
          <w:rFonts w:cs="B Nazanin"/>
          <w:b/>
          <w:bCs/>
        </w:rPr>
      </w:pPr>
    </w:p>
    <w:p w:rsidR="008916B4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هدف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کلی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>):</w:t>
      </w:r>
    </w:p>
    <w:p w:rsidR="00125793" w:rsidRPr="00D11321" w:rsidRDefault="00125793" w:rsidP="008F5172">
      <w:pPr>
        <w:pStyle w:val="ListParagraph"/>
        <w:numPr>
          <w:ilvl w:val="0"/>
          <w:numId w:val="2"/>
        </w:numPr>
        <w:jc w:val="both"/>
        <w:rPr>
          <w:rFonts w:ascii="IPT.Zar" w:hAnsi="IPT.Zar" w:cs="B Nazanin"/>
          <w:sz w:val="28"/>
          <w:szCs w:val="28"/>
        </w:rPr>
      </w:pPr>
      <w:r w:rsidRPr="00D11321">
        <w:rPr>
          <w:rFonts w:ascii="IPT.Zar" w:hAnsi="IPT.Zar" w:cs="B Nazanin" w:hint="cs"/>
          <w:sz w:val="28"/>
          <w:szCs w:val="28"/>
          <w:rtl/>
        </w:rPr>
        <w:t>آشنایی دانشجو با تعریف بیماریها، اتیولوژی، آزمایشات تشخیصی شایع مربوط به هر بیماری و نحوه درمان بیماری (به جز بیماریهای نیازمند درمان جراحی) و پیشگیری از بیماریها ( حیطه دانش)</w:t>
      </w:r>
    </w:p>
    <w:p w:rsidR="008E56F9" w:rsidRDefault="008916B4" w:rsidP="00083B92">
      <w:pPr>
        <w:pStyle w:val="ListParagraph"/>
        <w:numPr>
          <w:ilvl w:val="0"/>
          <w:numId w:val="5"/>
        </w:numPr>
        <w:jc w:val="both"/>
        <w:rPr>
          <w:rFonts w:cs="B Nazanin"/>
          <w:b/>
          <w:bCs/>
        </w:rPr>
      </w:pPr>
      <w:r w:rsidRPr="0086492B">
        <w:rPr>
          <w:rFonts w:cs="B Nazanin" w:hint="cs"/>
          <w:b/>
          <w:bCs/>
          <w:rtl/>
        </w:rPr>
        <w:t>اهداف</w:t>
      </w:r>
      <w:r w:rsidRPr="0086492B">
        <w:rPr>
          <w:rFonts w:cs="B Nazanin"/>
          <w:b/>
          <w:bCs/>
          <w:rtl/>
        </w:rPr>
        <w:t xml:space="preserve"> </w:t>
      </w:r>
      <w:r w:rsidRPr="0086492B">
        <w:rPr>
          <w:rFonts w:cs="B Nazanin" w:hint="cs"/>
          <w:b/>
          <w:bCs/>
          <w:rtl/>
        </w:rPr>
        <w:t>اختصاصی</w:t>
      </w:r>
      <w:r w:rsidRPr="0086492B">
        <w:rPr>
          <w:rFonts w:cs="B Nazanin"/>
          <w:b/>
          <w:bCs/>
          <w:rtl/>
        </w:rPr>
        <w:t xml:space="preserve"> درس (در سه ح</w:t>
      </w:r>
      <w:r w:rsidRPr="0086492B">
        <w:rPr>
          <w:rFonts w:cs="B Nazanin" w:hint="cs"/>
          <w:b/>
          <w:bCs/>
          <w:rtl/>
        </w:rPr>
        <w:t>ی</w:t>
      </w:r>
      <w:r w:rsidRPr="0086492B">
        <w:rPr>
          <w:rFonts w:cs="B Nazanin" w:hint="eastAsia"/>
          <w:b/>
          <w:bCs/>
          <w:rtl/>
        </w:rPr>
        <w:t>طه</w:t>
      </w:r>
      <w:r w:rsidRPr="0086492B">
        <w:rPr>
          <w:rFonts w:cs="B Nazanin"/>
          <w:b/>
          <w:bCs/>
          <w:rtl/>
        </w:rPr>
        <w:t xml:space="preserve"> دانش</w:t>
      </w:r>
      <w:r w:rsidRPr="0086492B">
        <w:rPr>
          <w:rFonts w:cs="B Nazanin" w:hint="cs"/>
          <w:b/>
          <w:bCs/>
          <w:rtl/>
        </w:rPr>
        <w:t>ی</w:t>
      </w:r>
      <w:r w:rsidRPr="0086492B">
        <w:rPr>
          <w:rFonts w:cs="B Nazanin" w:hint="eastAsia"/>
          <w:b/>
          <w:bCs/>
          <w:rtl/>
        </w:rPr>
        <w:t>،</w:t>
      </w:r>
      <w:r w:rsidRPr="0086492B">
        <w:rPr>
          <w:rFonts w:cs="B Nazanin"/>
          <w:b/>
          <w:bCs/>
          <w:rtl/>
        </w:rPr>
        <w:t xml:space="preserve"> نگرش</w:t>
      </w:r>
      <w:r w:rsidRPr="0086492B">
        <w:rPr>
          <w:rFonts w:cs="B Nazanin" w:hint="cs"/>
          <w:b/>
          <w:bCs/>
          <w:rtl/>
        </w:rPr>
        <w:t>ی</w:t>
      </w:r>
      <w:r w:rsidRPr="0086492B">
        <w:rPr>
          <w:rFonts w:cs="B Nazanin"/>
          <w:b/>
          <w:bCs/>
          <w:rtl/>
        </w:rPr>
        <w:t xml:space="preserve"> و مهارت</w:t>
      </w:r>
      <w:r w:rsidR="0086492B">
        <w:rPr>
          <w:rFonts w:cs="B Nazanin" w:hint="cs"/>
          <w:b/>
          <w:bCs/>
          <w:rtl/>
        </w:rPr>
        <w:t>ی</w:t>
      </w:r>
      <w:r w:rsidR="008E56F9" w:rsidRPr="0086492B">
        <w:rPr>
          <w:rFonts w:cs="B Nazanin"/>
          <w:b/>
          <w:bCs/>
          <w:rtl/>
        </w:rPr>
        <w:t>.</w:t>
      </w:r>
    </w:p>
    <w:p w:rsidR="00125793" w:rsidRPr="00D11321" w:rsidRDefault="00125793" w:rsidP="00486C88">
      <w:pPr>
        <w:pStyle w:val="NormalWeb"/>
        <w:shd w:val="clear" w:color="auto" w:fill="FFFFFF"/>
        <w:bidi/>
        <w:spacing w:before="240" w:beforeAutospacing="0" w:after="240" w:afterAutospacing="0"/>
        <w:ind w:left="360"/>
        <w:jc w:val="lowKashida"/>
        <w:rPr>
          <w:rFonts w:ascii="IPT.Zar" w:hAnsi="IPT.Zar" w:cs="B Nazanin" w:hint="cs"/>
          <w:sz w:val="28"/>
          <w:szCs w:val="28"/>
          <w:rtl/>
          <w:lang w:bidi="fa-IR"/>
        </w:rPr>
      </w:pPr>
      <w:r w:rsidRPr="00D11321">
        <w:rPr>
          <w:rFonts w:ascii="IPT.Zar" w:hAnsi="IPT.Zar" w:cs="B Nazanin" w:hint="cs"/>
          <w:sz w:val="28"/>
          <w:szCs w:val="28"/>
          <w:rtl/>
          <w:lang w:bidi="fa-IR"/>
        </w:rPr>
        <w:t>- بيماريهاي دستگاه گوارش فوقاني و تحتاني را از نظر علل، علايم، روشهاي تشخيصي و درمان با همديگر مقايسه كنند.</w:t>
      </w:r>
      <w:r w:rsidR="00D11321" w:rsidRPr="00D11321">
        <w:rPr>
          <w:rFonts w:ascii="IPT.Zar" w:hAnsi="IPT.Zar" w:cs="B Nazanin" w:hint="cs"/>
          <w:sz w:val="28"/>
          <w:szCs w:val="28"/>
          <w:rtl/>
          <w:lang w:bidi="fa-IR"/>
        </w:rPr>
        <w:t xml:space="preserve"> </w:t>
      </w:r>
      <w:r w:rsidR="00D11321" w:rsidRPr="00D11321">
        <w:rPr>
          <w:rFonts w:ascii="IPT.Zar" w:hAnsi="IPT.Zar" w:cs="B Nazanin" w:hint="cs"/>
          <w:sz w:val="28"/>
          <w:szCs w:val="28"/>
          <w:rtl/>
          <w:lang w:bidi="fa-IR"/>
        </w:rPr>
        <w:t>( حیطه دانش)</w:t>
      </w:r>
    </w:p>
    <w:p w:rsidR="00125793" w:rsidRPr="00D11321" w:rsidRDefault="00125793" w:rsidP="00486C88">
      <w:pPr>
        <w:pStyle w:val="NormalWeb"/>
        <w:shd w:val="clear" w:color="auto" w:fill="FFFFFF"/>
        <w:bidi/>
        <w:spacing w:before="240" w:beforeAutospacing="0" w:after="240" w:afterAutospacing="0"/>
        <w:ind w:left="360"/>
        <w:jc w:val="lowKashida"/>
        <w:rPr>
          <w:rFonts w:ascii="IPT.Zar" w:hAnsi="IPT.Zar" w:cs="B Nazanin" w:hint="cs"/>
          <w:sz w:val="28"/>
          <w:szCs w:val="28"/>
          <w:rtl/>
          <w:lang w:bidi="fa-IR"/>
        </w:rPr>
      </w:pPr>
      <w:r w:rsidRPr="00D11321">
        <w:rPr>
          <w:rFonts w:ascii="IPT.Zar" w:hAnsi="IPT.Zar" w:cs="B Nazanin" w:hint="cs"/>
          <w:sz w:val="28"/>
          <w:szCs w:val="28"/>
          <w:rtl/>
          <w:lang w:bidi="fa-IR"/>
        </w:rPr>
        <w:t>- در مورد علل، علايم، روشهاي تشخيصي و درمان اختلالات مری توضیح دهد.</w:t>
      </w:r>
      <w:r w:rsidR="00D11321" w:rsidRPr="00D11321">
        <w:rPr>
          <w:rFonts w:ascii="IPT.Zar" w:hAnsi="IPT.Zar" w:cs="B Nazanin" w:hint="cs"/>
          <w:sz w:val="28"/>
          <w:szCs w:val="28"/>
          <w:rtl/>
          <w:lang w:bidi="fa-IR"/>
        </w:rPr>
        <w:t xml:space="preserve"> </w:t>
      </w:r>
      <w:r w:rsidR="00D11321" w:rsidRPr="00D11321">
        <w:rPr>
          <w:rFonts w:ascii="IPT.Zar" w:hAnsi="IPT.Zar" w:cs="B Nazanin" w:hint="cs"/>
          <w:sz w:val="28"/>
          <w:szCs w:val="28"/>
          <w:rtl/>
          <w:lang w:bidi="fa-IR"/>
        </w:rPr>
        <w:t>( حیطه دانش)</w:t>
      </w:r>
    </w:p>
    <w:p w:rsidR="00125793" w:rsidRPr="00D11321" w:rsidRDefault="00125793" w:rsidP="00486C88">
      <w:pPr>
        <w:pStyle w:val="NormalWeb"/>
        <w:shd w:val="clear" w:color="auto" w:fill="FFFFFF"/>
        <w:bidi/>
        <w:spacing w:before="240" w:beforeAutospacing="0" w:after="240" w:afterAutospacing="0"/>
        <w:ind w:left="360"/>
        <w:jc w:val="lowKashida"/>
        <w:rPr>
          <w:rFonts w:ascii="IPT.Zar" w:hAnsi="IPT.Zar" w:cs="B Nazanin" w:hint="cs"/>
          <w:sz w:val="28"/>
          <w:szCs w:val="28"/>
          <w:rtl/>
          <w:lang w:bidi="fa-IR"/>
        </w:rPr>
      </w:pPr>
      <w:r w:rsidRPr="00D11321">
        <w:rPr>
          <w:rFonts w:ascii="IPT.Zar" w:hAnsi="IPT.Zar" w:cs="B Nazanin" w:hint="cs"/>
          <w:sz w:val="28"/>
          <w:szCs w:val="28"/>
          <w:rtl/>
          <w:lang w:bidi="fa-IR"/>
        </w:rPr>
        <w:t xml:space="preserve">- در مورد علل، علايم، روشهاي تشخيصي و درمان اختلالات معده و دوازدهه توضیح دهد. </w:t>
      </w:r>
      <w:r w:rsidR="00D11321" w:rsidRPr="00D11321">
        <w:rPr>
          <w:rFonts w:ascii="IPT.Zar" w:hAnsi="IPT.Zar" w:cs="B Nazanin" w:hint="cs"/>
          <w:sz w:val="28"/>
          <w:szCs w:val="28"/>
          <w:rtl/>
          <w:lang w:bidi="fa-IR"/>
        </w:rPr>
        <w:t>( حیطه دانش)</w:t>
      </w:r>
    </w:p>
    <w:p w:rsidR="00125793" w:rsidRPr="00D11321" w:rsidRDefault="00125793" w:rsidP="00486C88">
      <w:pPr>
        <w:pStyle w:val="NormalWeb"/>
        <w:shd w:val="clear" w:color="auto" w:fill="FFFFFF"/>
        <w:bidi/>
        <w:spacing w:before="240" w:beforeAutospacing="0" w:after="240" w:afterAutospacing="0"/>
        <w:ind w:left="360"/>
        <w:jc w:val="lowKashida"/>
        <w:rPr>
          <w:rFonts w:ascii="IPT.Zar" w:hAnsi="IPT.Zar" w:cs="B Nazanin" w:hint="cs"/>
          <w:sz w:val="28"/>
          <w:szCs w:val="28"/>
          <w:rtl/>
          <w:lang w:bidi="fa-IR"/>
        </w:rPr>
      </w:pPr>
      <w:r w:rsidRPr="00D11321">
        <w:rPr>
          <w:rFonts w:ascii="IPT.Zar" w:hAnsi="IPT.Zar" w:cs="B Nazanin" w:hint="cs"/>
          <w:sz w:val="28"/>
          <w:szCs w:val="28"/>
          <w:rtl/>
          <w:lang w:bidi="fa-IR"/>
        </w:rPr>
        <w:t>-در مورد علل، علايم، روشهاي تشخيصي و درمان اختلالات کبد(سیروز کبدی، هیپرتانسیون پورت، آسیت، واریس مری، کانسر کبد) توضیح دهد.</w:t>
      </w:r>
      <w:r w:rsidR="00D11321" w:rsidRPr="00D11321">
        <w:rPr>
          <w:rFonts w:ascii="IPT.Zar" w:hAnsi="IPT.Zar" w:cs="B Nazanin" w:hint="cs"/>
          <w:sz w:val="28"/>
          <w:szCs w:val="28"/>
          <w:rtl/>
          <w:lang w:bidi="fa-IR"/>
        </w:rPr>
        <w:t xml:space="preserve"> </w:t>
      </w:r>
      <w:r w:rsidR="00D11321" w:rsidRPr="00D11321">
        <w:rPr>
          <w:rFonts w:ascii="IPT.Zar" w:hAnsi="IPT.Zar" w:cs="B Nazanin" w:hint="cs"/>
          <w:sz w:val="28"/>
          <w:szCs w:val="28"/>
          <w:rtl/>
          <w:lang w:bidi="fa-IR"/>
        </w:rPr>
        <w:t>( حیطه دانش)</w:t>
      </w:r>
    </w:p>
    <w:p w:rsidR="00125793" w:rsidRPr="00D11321" w:rsidRDefault="00125793" w:rsidP="00486C88">
      <w:pPr>
        <w:pStyle w:val="NormalWeb"/>
        <w:shd w:val="clear" w:color="auto" w:fill="FFFFFF"/>
        <w:bidi/>
        <w:spacing w:before="240" w:beforeAutospacing="0" w:after="240" w:afterAutospacing="0"/>
        <w:ind w:left="360"/>
        <w:jc w:val="lowKashida"/>
        <w:rPr>
          <w:rFonts w:ascii="IPT.Zar" w:hAnsi="IPT.Zar" w:cs="B Nazanin" w:hint="cs"/>
          <w:sz w:val="28"/>
          <w:szCs w:val="28"/>
          <w:rtl/>
          <w:lang w:bidi="fa-IR"/>
        </w:rPr>
      </w:pPr>
      <w:r w:rsidRPr="00D11321">
        <w:rPr>
          <w:rFonts w:ascii="IPT.Zar" w:hAnsi="IPT.Zar" w:cs="B Nazanin" w:hint="cs"/>
          <w:sz w:val="28"/>
          <w:szCs w:val="28"/>
          <w:rtl/>
          <w:lang w:bidi="fa-IR"/>
        </w:rPr>
        <w:t>- در مورد علل، علايم، روشهاي تشخيصي و درمان انواع هپاتیت توضیح دهد.</w:t>
      </w:r>
      <w:r w:rsidR="00D11321" w:rsidRPr="00D11321">
        <w:rPr>
          <w:rFonts w:ascii="IPT.Zar" w:hAnsi="IPT.Zar" w:cs="B Nazanin" w:hint="cs"/>
          <w:sz w:val="28"/>
          <w:szCs w:val="28"/>
          <w:rtl/>
          <w:lang w:bidi="fa-IR"/>
        </w:rPr>
        <w:t xml:space="preserve"> </w:t>
      </w:r>
      <w:r w:rsidR="00D11321" w:rsidRPr="00D11321">
        <w:rPr>
          <w:rFonts w:ascii="IPT.Zar" w:hAnsi="IPT.Zar" w:cs="B Nazanin" w:hint="cs"/>
          <w:sz w:val="28"/>
          <w:szCs w:val="28"/>
          <w:rtl/>
          <w:lang w:bidi="fa-IR"/>
        </w:rPr>
        <w:t>( حیطه دانش)</w:t>
      </w:r>
    </w:p>
    <w:p w:rsidR="00125793" w:rsidRPr="00D11321" w:rsidRDefault="00125793" w:rsidP="00486C88">
      <w:pPr>
        <w:pStyle w:val="NormalWeb"/>
        <w:shd w:val="clear" w:color="auto" w:fill="FFFFFF"/>
        <w:bidi/>
        <w:spacing w:before="240" w:beforeAutospacing="0" w:after="240" w:afterAutospacing="0"/>
        <w:ind w:left="360"/>
        <w:jc w:val="lowKashida"/>
        <w:rPr>
          <w:rFonts w:ascii="IPT.Zar" w:hAnsi="IPT.Zar" w:cs="B Nazanin" w:hint="cs"/>
          <w:sz w:val="28"/>
          <w:szCs w:val="28"/>
          <w:rtl/>
          <w:lang w:bidi="fa-IR"/>
        </w:rPr>
      </w:pPr>
      <w:r w:rsidRPr="00D11321">
        <w:rPr>
          <w:rFonts w:ascii="IPT.Zar" w:hAnsi="IPT.Zar" w:cs="B Nazanin" w:hint="cs"/>
          <w:sz w:val="28"/>
          <w:szCs w:val="28"/>
          <w:rtl/>
          <w:lang w:bidi="fa-IR"/>
        </w:rPr>
        <w:t>- در مورد علل، علايم، روشهاي تشخيصي و درمان اختلالات کیسه صفرا توضیح دهد.</w:t>
      </w:r>
      <w:r w:rsidR="00D11321" w:rsidRPr="00D11321">
        <w:rPr>
          <w:rFonts w:ascii="IPT.Zar" w:hAnsi="IPT.Zar" w:cs="B Nazanin" w:hint="cs"/>
          <w:sz w:val="28"/>
          <w:szCs w:val="28"/>
          <w:rtl/>
          <w:lang w:bidi="fa-IR"/>
        </w:rPr>
        <w:t xml:space="preserve"> </w:t>
      </w:r>
      <w:r w:rsidR="00D11321" w:rsidRPr="00D11321">
        <w:rPr>
          <w:rFonts w:ascii="IPT.Zar" w:hAnsi="IPT.Zar" w:cs="B Nazanin" w:hint="cs"/>
          <w:sz w:val="28"/>
          <w:szCs w:val="28"/>
          <w:rtl/>
          <w:lang w:bidi="fa-IR"/>
        </w:rPr>
        <w:t>( حیطه دانش)</w:t>
      </w:r>
    </w:p>
    <w:p w:rsidR="00125793" w:rsidRPr="00D11321" w:rsidRDefault="00125793" w:rsidP="00486C88">
      <w:pPr>
        <w:pStyle w:val="NormalWeb"/>
        <w:shd w:val="clear" w:color="auto" w:fill="FFFFFF"/>
        <w:bidi/>
        <w:spacing w:before="240" w:beforeAutospacing="0" w:after="240" w:afterAutospacing="0"/>
        <w:ind w:left="360"/>
        <w:jc w:val="lowKashida"/>
        <w:rPr>
          <w:rFonts w:ascii="IPT.Zar" w:hAnsi="IPT.Zar" w:cs="B Nazanin" w:hint="cs"/>
          <w:sz w:val="28"/>
          <w:szCs w:val="28"/>
          <w:rtl/>
          <w:lang w:bidi="fa-IR"/>
        </w:rPr>
      </w:pPr>
      <w:r w:rsidRPr="00D11321">
        <w:rPr>
          <w:rFonts w:ascii="IPT.Zar" w:hAnsi="IPT.Zar" w:cs="B Nazanin" w:hint="cs"/>
          <w:sz w:val="28"/>
          <w:szCs w:val="28"/>
          <w:rtl/>
          <w:lang w:bidi="fa-IR"/>
        </w:rPr>
        <w:lastRenderedPageBreak/>
        <w:t>-در مورد علل، علايم، روشهاي تشخيصي و درمان اختلالات پانکراس توضیح دهد.</w:t>
      </w:r>
      <w:r w:rsidR="00D11321" w:rsidRPr="00D11321">
        <w:rPr>
          <w:rFonts w:ascii="IPT.Zar" w:hAnsi="IPT.Zar" w:cs="B Nazanin" w:hint="cs"/>
          <w:sz w:val="28"/>
          <w:szCs w:val="28"/>
          <w:rtl/>
          <w:lang w:bidi="fa-IR"/>
        </w:rPr>
        <w:t xml:space="preserve"> </w:t>
      </w:r>
      <w:r w:rsidR="00D11321" w:rsidRPr="00D11321">
        <w:rPr>
          <w:rFonts w:ascii="IPT.Zar" w:hAnsi="IPT.Zar" w:cs="B Nazanin" w:hint="cs"/>
          <w:sz w:val="28"/>
          <w:szCs w:val="28"/>
          <w:rtl/>
          <w:lang w:bidi="fa-IR"/>
        </w:rPr>
        <w:t>( حیطه دانش)</w:t>
      </w:r>
    </w:p>
    <w:p w:rsidR="00125793" w:rsidRPr="00D11321" w:rsidRDefault="00125793" w:rsidP="00486C88">
      <w:pPr>
        <w:pStyle w:val="NormalWeb"/>
        <w:shd w:val="clear" w:color="auto" w:fill="FFFFFF"/>
        <w:bidi/>
        <w:spacing w:before="240" w:beforeAutospacing="0" w:after="240" w:afterAutospacing="0"/>
        <w:ind w:left="360"/>
        <w:jc w:val="lowKashida"/>
        <w:rPr>
          <w:rFonts w:ascii="IPT.Zar" w:hAnsi="IPT.Zar" w:cs="B Nazanin" w:hint="cs"/>
          <w:sz w:val="28"/>
          <w:szCs w:val="28"/>
          <w:rtl/>
          <w:lang w:bidi="fa-IR"/>
        </w:rPr>
      </w:pPr>
      <w:r w:rsidRPr="00D11321">
        <w:rPr>
          <w:rFonts w:ascii="IPT.Zar" w:hAnsi="IPT.Zar" w:cs="B Nazanin" w:hint="cs"/>
          <w:sz w:val="28"/>
          <w:szCs w:val="28"/>
          <w:rtl/>
          <w:lang w:bidi="fa-IR"/>
        </w:rPr>
        <w:t>- علل، نحوه وقوع، علايم، روشهاي تشخيصي  بيماريهاي دستگاه تنفسی را شرح دهند.</w:t>
      </w:r>
      <w:r w:rsidR="00D11321" w:rsidRPr="00D11321">
        <w:rPr>
          <w:rFonts w:ascii="IPT.Zar" w:hAnsi="IPT.Zar" w:cs="B Nazanin" w:hint="cs"/>
          <w:sz w:val="28"/>
          <w:szCs w:val="28"/>
          <w:rtl/>
          <w:lang w:bidi="fa-IR"/>
        </w:rPr>
        <w:t xml:space="preserve"> </w:t>
      </w:r>
      <w:r w:rsidR="00D11321" w:rsidRPr="00D11321">
        <w:rPr>
          <w:rFonts w:ascii="IPT.Zar" w:hAnsi="IPT.Zar" w:cs="B Nazanin" w:hint="cs"/>
          <w:sz w:val="28"/>
          <w:szCs w:val="28"/>
          <w:rtl/>
          <w:lang w:bidi="fa-IR"/>
        </w:rPr>
        <w:t>( حیطه دانش)</w:t>
      </w:r>
    </w:p>
    <w:p w:rsidR="00125793" w:rsidRPr="00D11321" w:rsidRDefault="00125793" w:rsidP="00486C88">
      <w:pPr>
        <w:pStyle w:val="NormalWeb"/>
        <w:shd w:val="clear" w:color="auto" w:fill="FFFFFF"/>
        <w:bidi/>
        <w:spacing w:before="240" w:beforeAutospacing="0" w:after="240" w:afterAutospacing="0"/>
        <w:ind w:left="360"/>
        <w:jc w:val="lowKashida"/>
        <w:rPr>
          <w:rFonts w:ascii="IPT.Zar" w:hAnsi="IPT.Zar" w:cs="B Nazanin" w:hint="cs"/>
          <w:sz w:val="28"/>
          <w:szCs w:val="28"/>
          <w:rtl/>
          <w:lang w:bidi="fa-IR"/>
        </w:rPr>
      </w:pPr>
      <w:r w:rsidRPr="00D11321">
        <w:rPr>
          <w:rFonts w:ascii="IPT.Zar" w:hAnsi="IPT.Zar" w:cs="B Nazanin" w:hint="cs"/>
          <w:sz w:val="28"/>
          <w:szCs w:val="28"/>
          <w:rtl/>
          <w:lang w:bidi="fa-IR"/>
        </w:rPr>
        <w:t>- علل، نحوه وقوع، علايم، روشهاي تشخيصي و اقدامات درماني در پنومونی را شرح دهند.</w:t>
      </w:r>
      <w:r w:rsidR="00D11321" w:rsidRPr="00D11321">
        <w:rPr>
          <w:rFonts w:ascii="IPT.Zar" w:hAnsi="IPT.Zar" w:cs="B Nazanin" w:hint="cs"/>
          <w:sz w:val="28"/>
          <w:szCs w:val="28"/>
          <w:rtl/>
          <w:lang w:bidi="fa-IR"/>
        </w:rPr>
        <w:t xml:space="preserve"> </w:t>
      </w:r>
      <w:r w:rsidR="00D11321" w:rsidRPr="00D11321">
        <w:rPr>
          <w:rFonts w:ascii="IPT.Zar" w:hAnsi="IPT.Zar" w:cs="B Nazanin" w:hint="cs"/>
          <w:sz w:val="28"/>
          <w:szCs w:val="28"/>
          <w:rtl/>
          <w:lang w:bidi="fa-IR"/>
        </w:rPr>
        <w:t>( حیطه دانش)</w:t>
      </w:r>
    </w:p>
    <w:p w:rsidR="00125793" w:rsidRPr="00D11321" w:rsidRDefault="00125793" w:rsidP="00486C88">
      <w:pPr>
        <w:pStyle w:val="NormalWeb"/>
        <w:shd w:val="clear" w:color="auto" w:fill="FFFFFF"/>
        <w:bidi/>
        <w:spacing w:before="240" w:beforeAutospacing="0" w:after="240" w:afterAutospacing="0"/>
        <w:ind w:left="360"/>
        <w:jc w:val="lowKashida"/>
        <w:rPr>
          <w:rFonts w:ascii="IPT.Zar" w:hAnsi="IPT.Zar" w:cs="B Nazanin"/>
          <w:sz w:val="28"/>
          <w:szCs w:val="28"/>
          <w:lang w:bidi="fa-IR"/>
        </w:rPr>
      </w:pPr>
      <w:r w:rsidRPr="00D11321">
        <w:rPr>
          <w:rFonts w:ascii="IPT.Zar" w:hAnsi="IPT.Zar" w:cs="B Nazanin" w:hint="cs"/>
          <w:sz w:val="28"/>
          <w:szCs w:val="28"/>
          <w:rtl/>
          <w:lang w:bidi="fa-IR"/>
        </w:rPr>
        <w:t xml:space="preserve">- علل، نحوه وقوع، علايم، روشهاي تشخيصي و اقدامات درماني در </w:t>
      </w:r>
      <w:r w:rsidRPr="00D11321">
        <w:rPr>
          <w:rFonts w:ascii="IPT.Zar" w:hAnsi="IPT.Zar" w:cs="B Nazanin"/>
          <w:sz w:val="28"/>
          <w:szCs w:val="28"/>
          <w:lang w:bidi="fa-IR"/>
        </w:rPr>
        <w:t></w:t>
      </w:r>
      <w:r w:rsidRPr="00D11321">
        <w:rPr>
          <w:rFonts w:ascii="IPT.Zar" w:hAnsi="IPT.Zar" w:cs="B Nazanin"/>
          <w:sz w:val="28"/>
          <w:szCs w:val="28"/>
          <w:lang w:bidi="fa-IR"/>
        </w:rPr>
        <w:t></w:t>
      </w:r>
      <w:r w:rsidRPr="00D11321">
        <w:rPr>
          <w:rFonts w:ascii="IPT.Zar" w:hAnsi="IPT.Zar" w:cs="B Nazanin"/>
          <w:sz w:val="28"/>
          <w:szCs w:val="28"/>
          <w:lang w:bidi="fa-IR"/>
        </w:rPr>
        <w:t></w:t>
      </w:r>
      <w:r w:rsidRPr="00D11321">
        <w:rPr>
          <w:rFonts w:ascii="IPT.Zar" w:hAnsi="IPT.Zar" w:cs="B Nazanin"/>
          <w:sz w:val="28"/>
          <w:szCs w:val="28"/>
          <w:lang w:bidi="fa-IR"/>
        </w:rPr>
        <w:t></w:t>
      </w:r>
      <w:r w:rsidRPr="00D11321">
        <w:rPr>
          <w:rFonts w:ascii="IPT.Zar" w:hAnsi="IPT.Zar" w:cs="B Nazanin" w:hint="cs"/>
          <w:sz w:val="28"/>
          <w:szCs w:val="28"/>
          <w:rtl/>
          <w:lang w:bidi="fa-IR"/>
        </w:rPr>
        <w:t xml:space="preserve"> را شرح دهند.</w:t>
      </w:r>
      <w:r w:rsidR="00D11321" w:rsidRPr="00D11321">
        <w:rPr>
          <w:rFonts w:ascii="IPT.Zar" w:hAnsi="IPT.Zar" w:cs="B Nazanin" w:hint="cs"/>
          <w:sz w:val="28"/>
          <w:szCs w:val="28"/>
          <w:rtl/>
          <w:lang w:bidi="fa-IR"/>
        </w:rPr>
        <w:t xml:space="preserve"> </w:t>
      </w:r>
      <w:r w:rsidR="00D11321" w:rsidRPr="00D11321">
        <w:rPr>
          <w:rFonts w:ascii="IPT.Zar" w:hAnsi="IPT.Zar" w:cs="B Nazanin" w:hint="cs"/>
          <w:sz w:val="28"/>
          <w:szCs w:val="28"/>
          <w:rtl/>
          <w:lang w:bidi="fa-IR"/>
        </w:rPr>
        <w:t>( حیطه دانش)</w:t>
      </w:r>
    </w:p>
    <w:p w:rsidR="00125793" w:rsidRPr="00D11321" w:rsidRDefault="00125793" w:rsidP="00486C88">
      <w:pPr>
        <w:pStyle w:val="NormalWeb"/>
        <w:shd w:val="clear" w:color="auto" w:fill="FFFFFF"/>
        <w:bidi/>
        <w:spacing w:before="240" w:beforeAutospacing="0" w:after="240" w:afterAutospacing="0"/>
        <w:ind w:left="360"/>
        <w:jc w:val="lowKashida"/>
        <w:rPr>
          <w:rFonts w:ascii="IPT.Zar" w:hAnsi="IPT.Zar" w:cs="B Nazanin" w:hint="cs"/>
          <w:sz w:val="28"/>
          <w:szCs w:val="28"/>
          <w:rtl/>
          <w:lang w:bidi="fa-IR"/>
        </w:rPr>
      </w:pPr>
      <w:r w:rsidRPr="00D11321">
        <w:rPr>
          <w:rFonts w:ascii="IPT.Zar" w:hAnsi="IPT.Zar" w:cs="B Nazanin" w:hint="cs"/>
          <w:sz w:val="28"/>
          <w:szCs w:val="28"/>
          <w:rtl/>
          <w:lang w:bidi="fa-IR"/>
        </w:rPr>
        <w:t>- علل، نحوه وقوع، علايم، روشهاي تشخيصي و اقدامات درماني در آسم را شرح دهند.</w:t>
      </w:r>
      <w:r w:rsidR="00D11321" w:rsidRPr="00D11321">
        <w:rPr>
          <w:rFonts w:ascii="IPT.Zar" w:hAnsi="IPT.Zar" w:cs="B Nazanin" w:hint="cs"/>
          <w:sz w:val="28"/>
          <w:szCs w:val="28"/>
          <w:rtl/>
          <w:lang w:bidi="fa-IR"/>
        </w:rPr>
        <w:t xml:space="preserve"> </w:t>
      </w:r>
      <w:r w:rsidR="00D11321" w:rsidRPr="00D11321">
        <w:rPr>
          <w:rFonts w:ascii="IPT.Zar" w:hAnsi="IPT.Zar" w:cs="B Nazanin" w:hint="cs"/>
          <w:sz w:val="28"/>
          <w:szCs w:val="28"/>
          <w:rtl/>
          <w:lang w:bidi="fa-IR"/>
        </w:rPr>
        <w:t>( حیطه دانش)</w:t>
      </w:r>
    </w:p>
    <w:p w:rsidR="00125793" w:rsidRPr="00D11321" w:rsidRDefault="00125793" w:rsidP="00486C88">
      <w:pPr>
        <w:pStyle w:val="NormalWeb"/>
        <w:shd w:val="clear" w:color="auto" w:fill="FFFFFF"/>
        <w:bidi/>
        <w:spacing w:before="240" w:beforeAutospacing="0" w:after="240" w:afterAutospacing="0"/>
        <w:ind w:left="360"/>
        <w:jc w:val="lowKashida"/>
        <w:rPr>
          <w:rFonts w:ascii="IPT.Zar" w:hAnsi="IPT.Zar" w:cs="B Nazanin" w:hint="cs"/>
          <w:sz w:val="28"/>
          <w:szCs w:val="28"/>
          <w:rtl/>
          <w:lang w:bidi="fa-IR"/>
        </w:rPr>
      </w:pPr>
      <w:r w:rsidRPr="00D11321">
        <w:rPr>
          <w:rFonts w:ascii="IPT.Zar" w:hAnsi="IPT.Zar" w:cs="B Nazanin" w:hint="cs"/>
          <w:sz w:val="28"/>
          <w:szCs w:val="28"/>
          <w:rtl/>
          <w:lang w:bidi="fa-IR"/>
        </w:rPr>
        <w:t>- علل، نحوه وقوع، علايم، روشهاي تشخيصي و اقدامات درماني در هایپرتانسیون ریوی را شرح دهند.</w:t>
      </w:r>
      <w:r w:rsidR="00D11321" w:rsidRPr="00D11321">
        <w:rPr>
          <w:rFonts w:ascii="IPT.Zar" w:hAnsi="IPT.Zar" w:cs="B Nazanin" w:hint="cs"/>
          <w:sz w:val="28"/>
          <w:szCs w:val="28"/>
          <w:rtl/>
          <w:lang w:bidi="fa-IR"/>
        </w:rPr>
        <w:t xml:space="preserve"> </w:t>
      </w:r>
      <w:r w:rsidR="00D11321" w:rsidRPr="00D11321">
        <w:rPr>
          <w:rFonts w:ascii="IPT.Zar" w:hAnsi="IPT.Zar" w:cs="B Nazanin" w:hint="cs"/>
          <w:sz w:val="28"/>
          <w:szCs w:val="28"/>
          <w:rtl/>
          <w:lang w:bidi="fa-IR"/>
        </w:rPr>
        <w:t>( حیطه دانش)</w:t>
      </w:r>
    </w:p>
    <w:p w:rsidR="00125793" w:rsidRPr="00D11321" w:rsidRDefault="00125793" w:rsidP="00486C88">
      <w:pPr>
        <w:pStyle w:val="NormalWeb"/>
        <w:shd w:val="clear" w:color="auto" w:fill="FFFFFF"/>
        <w:bidi/>
        <w:spacing w:before="240" w:beforeAutospacing="0" w:after="240" w:afterAutospacing="0"/>
        <w:ind w:left="360"/>
        <w:jc w:val="lowKashida"/>
        <w:rPr>
          <w:rFonts w:ascii="IPT.Zar" w:hAnsi="IPT.Zar" w:cs="B Nazanin" w:hint="cs"/>
          <w:sz w:val="28"/>
          <w:szCs w:val="28"/>
          <w:rtl/>
          <w:lang w:bidi="fa-IR"/>
        </w:rPr>
      </w:pPr>
      <w:r w:rsidRPr="00D11321">
        <w:rPr>
          <w:rFonts w:ascii="IPT.Zar" w:hAnsi="IPT.Zar" w:cs="B Nazanin" w:hint="cs"/>
          <w:sz w:val="28"/>
          <w:szCs w:val="28"/>
          <w:rtl/>
          <w:lang w:bidi="fa-IR"/>
        </w:rPr>
        <w:t>- علل، نحوه وقوع، علايم، روشهاي تشخيصي و اقدامات درماني در بیماریهای قلب ریوی را شرح دهند.</w:t>
      </w:r>
      <w:r w:rsidR="00D11321" w:rsidRPr="00D11321">
        <w:rPr>
          <w:rFonts w:ascii="IPT.Zar" w:hAnsi="IPT.Zar" w:cs="B Nazanin" w:hint="cs"/>
          <w:sz w:val="28"/>
          <w:szCs w:val="28"/>
          <w:rtl/>
          <w:lang w:bidi="fa-IR"/>
        </w:rPr>
        <w:t xml:space="preserve"> </w:t>
      </w:r>
      <w:r w:rsidR="00D11321" w:rsidRPr="00D11321">
        <w:rPr>
          <w:rFonts w:ascii="IPT.Zar" w:hAnsi="IPT.Zar" w:cs="B Nazanin" w:hint="cs"/>
          <w:sz w:val="28"/>
          <w:szCs w:val="28"/>
          <w:rtl/>
          <w:lang w:bidi="fa-IR"/>
        </w:rPr>
        <w:t>( حیطه دانش)</w:t>
      </w:r>
    </w:p>
    <w:p w:rsidR="00125793" w:rsidRPr="00D11321" w:rsidRDefault="00125793" w:rsidP="00486C88">
      <w:pPr>
        <w:pStyle w:val="NormalWeb"/>
        <w:shd w:val="clear" w:color="auto" w:fill="FFFFFF"/>
        <w:bidi/>
        <w:spacing w:before="240" w:beforeAutospacing="0" w:after="240" w:afterAutospacing="0"/>
        <w:ind w:left="360"/>
        <w:jc w:val="lowKashida"/>
        <w:rPr>
          <w:rFonts w:ascii="IPT.Zar" w:hAnsi="IPT.Zar" w:cs="B Nazanin" w:hint="cs"/>
          <w:sz w:val="28"/>
          <w:szCs w:val="28"/>
          <w:rtl/>
          <w:lang w:bidi="fa-IR"/>
        </w:rPr>
      </w:pPr>
      <w:r w:rsidRPr="00D11321">
        <w:rPr>
          <w:rFonts w:ascii="IPT.Zar" w:hAnsi="IPT.Zar" w:cs="B Nazanin" w:hint="cs"/>
          <w:sz w:val="28"/>
          <w:szCs w:val="28"/>
          <w:rtl/>
          <w:lang w:bidi="fa-IR"/>
        </w:rPr>
        <w:t>- علل، نحوه وقوع، علايم، روشهاي تشخيصي و اقدامات درماني در آمپیم را شرح دهند.</w:t>
      </w:r>
      <w:r w:rsidR="00D11321" w:rsidRPr="00D11321">
        <w:rPr>
          <w:rFonts w:ascii="IPT.Zar" w:hAnsi="IPT.Zar" w:cs="B Nazanin" w:hint="cs"/>
          <w:sz w:val="28"/>
          <w:szCs w:val="28"/>
          <w:rtl/>
          <w:lang w:bidi="fa-IR"/>
        </w:rPr>
        <w:t xml:space="preserve"> </w:t>
      </w:r>
      <w:r w:rsidR="00D11321" w:rsidRPr="00D11321">
        <w:rPr>
          <w:rFonts w:ascii="IPT.Zar" w:hAnsi="IPT.Zar" w:cs="B Nazanin" w:hint="cs"/>
          <w:sz w:val="28"/>
          <w:szCs w:val="28"/>
          <w:rtl/>
          <w:lang w:bidi="fa-IR"/>
        </w:rPr>
        <w:t>( حیطه دانش)</w:t>
      </w:r>
    </w:p>
    <w:p w:rsidR="00125793" w:rsidRDefault="00125793" w:rsidP="00486C88">
      <w:pPr>
        <w:pStyle w:val="NormalWeb"/>
        <w:shd w:val="clear" w:color="auto" w:fill="FFFFFF"/>
        <w:bidi/>
        <w:spacing w:before="240" w:beforeAutospacing="0" w:after="240" w:afterAutospacing="0"/>
        <w:ind w:left="360"/>
        <w:jc w:val="lowKashida"/>
        <w:rPr>
          <w:rFonts w:ascii="IPT.Zar" w:hAnsi="IPT.Zar" w:cs="B Nazanin"/>
          <w:sz w:val="28"/>
          <w:szCs w:val="28"/>
          <w:lang w:bidi="fa-IR"/>
        </w:rPr>
      </w:pPr>
      <w:r w:rsidRPr="00D11321">
        <w:rPr>
          <w:rFonts w:ascii="IPT.Zar" w:hAnsi="IPT.Zar" w:cs="B Nazanin" w:hint="cs"/>
          <w:sz w:val="28"/>
          <w:szCs w:val="28"/>
          <w:rtl/>
          <w:lang w:bidi="fa-IR"/>
        </w:rPr>
        <w:t>- علل، نحوه وقوع، علايم، روشهاي تشخيصي و اقدامات درماني در سرطان ریه را شرح دهند.</w:t>
      </w:r>
      <w:r w:rsidR="00D11321" w:rsidRPr="00D11321">
        <w:rPr>
          <w:rFonts w:ascii="IPT.Zar" w:hAnsi="IPT.Zar" w:cs="B Nazanin" w:hint="cs"/>
          <w:sz w:val="28"/>
          <w:szCs w:val="28"/>
          <w:rtl/>
          <w:lang w:bidi="fa-IR"/>
        </w:rPr>
        <w:t xml:space="preserve"> </w:t>
      </w:r>
      <w:r w:rsidR="00D11321" w:rsidRPr="00D11321">
        <w:rPr>
          <w:rFonts w:ascii="IPT.Zar" w:hAnsi="IPT.Zar" w:cs="B Nazanin" w:hint="cs"/>
          <w:sz w:val="28"/>
          <w:szCs w:val="28"/>
          <w:rtl/>
          <w:lang w:bidi="fa-IR"/>
        </w:rPr>
        <w:t>( حیطه دانش)</w:t>
      </w:r>
    </w:p>
    <w:p w:rsidR="00486C88" w:rsidRPr="00D11321" w:rsidRDefault="00486C88" w:rsidP="00486C88">
      <w:pPr>
        <w:pStyle w:val="NormalWeb"/>
        <w:shd w:val="clear" w:color="auto" w:fill="FFFFFF"/>
        <w:bidi/>
        <w:spacing w:before="240" w:beforeAutospacing="0" w:after="240" w:afterAutospacing="0"/>
        <w:ind w:left="360"/>
        <w:jc w:val="lowKashida"/>
        <w:rPr>
          <w:rFonts w:ascii="IPT.Zar" w:hAnsi="IPT.Zar" w:cs="B Nazanin"/>
          <w:sz w:val="28"/>
          <w:szCs w:val="28"/>
          <w:lang w:bidi="fa-IR"/>
        </w:rPr>
      </w:pPr>
      <w:r w:rsidRPr="00D11321">
        <w:rPr>
          <w:rFonts w:ascii="IPT.Zar" w:hAnsi="IPT.Zar" w:cs="B Nazanin" w:hint="cs"/>
          <w:sz w:val="28"/>
          <w:szCs w:val="28"/>
          <w:rtl/>
          <w:lang w:bidi="fa-IR"/>
        </w:rPr>
        <w:t xml:space="preserve">-در مورد علل و درمان </w:t>
      </w:r>
      <w:r w:rsidRPr="00D11321">
        <w:rPr>
          <w:rFonts w:ascii="IPT.Zar" w:hAnsi="IPT.Zar" w:cs="B Nazanin"/>
          <w:sz w:val="28"/>
          <w:szCs w:val="28"/>
          <w:lang w:bidi="fa-IR"/>
        </w:rPr>
        <w:t></w:t>
      </w:r>
      <w:r w:rsidRPr="00D11321">
        <w:rPr>
          <w:rFonts w:ascii="IPT.Zar" w:hAnsi="IPT.Zar" w:cs="B Nazanin" w:hint="cs"/>
          <w:sz w:val="28"/>
          <w:szCs w:val="28"/>
          <w:rtl/>
          <w:lang w:bidi="fa-IR"/>
        </w:rPr>
        <w:t>آترواسکلروز  توضيح دهد.</w:t>
      </w:r>
      <w:r w:rsidRPr="00D11321">
        <w:rPr>
          <w:rFonts w:ascii="IPT.Zar" w:hAnsi="IPT.Zar" w:cs="B Nazanin" w:hint="cs"/>
          <w:sz w:val="28"/>
          <w:szCs w:val="28"/>
          <w:rtl/>
          <w:lang w:bidi="fa-IR"/>
        </w:rPr>
        <w:t xml:space="preserve"> ( حیطه دانش)</w:t>
      </w:r>
    </w:p>
    <w:p w:rsidR="00486C88" w:rsidRPr="00D11321" w:rsidRDefault="00486C88" w:rsidP="00486C88">
      <w:pPr>
        <w:pStyle w:val="NormalWeb"/>
        <w:shd w:val="clear" w:color="auto" w:fill="FFFFFF"/>
        <w:bidi/>
        <w:spacing w:before="240" w:beforeAutospacing="0" w:after="240" w:afterAutospacing="0"/>
        <w:ind w:left="360"/>
        <w:jc w:val="lowKashida"/>
        <w:rPr>
          <w:rFonts w:ascii="IPT.Zar" w:hAnsi="IPT.Zar" w:cs="B Nazanin" w:hint="cs"/>
          <w:sz w:val="28"/>
          <w:szCs w:val="28"/>
          <w:rtl/>
          <w:lang w:bidi="fa-IR"/>
        </w:rPr>
      </w:pPr>
      <w:r w:rsidRPr="00D11321">
        <w:rPr>
          <w:rFonts w:ascii="IPT.Zar" w:hAnsi="IPT.Zar" w:cs="B Nazanin" w:hint="cs"/>
          <w:sz w:val="28"/>
          <w:szCs w:val="28"/>
          <w:rtl/>
          <w:lang w:bidi="fa-IR"/>
        </w:rPr>
        <w:t xml:space="preserve">- در مورد علل، علايم، روشهاي تشخيصي و درمان بيماريهاي شریان کرونا توضیح دهد. </w:t>
      </w:r>
      <w:r w:rsidRPr="00D11321">
        <w:rPr>
          <w:rFonts w:ascii="IPT.Zar" w:hAnsi="IPT.Zar" w:cs="B Nazanin" w:hint="cs"/>
          <w:sz w:val="28"/>
          <w:szCs w:val="28"/>
          <w:rtl/>
          <w:lang w:bidi="fa-IR"/>
        </w:rPr>
        <w:t>( حیطه دانش)</w:t>
      </w:r>
    </w:p>
    <w:p w:rsidR="00486C88" w:rsidRPr="00D11321" w:rsidRDefault="00486C88" w:rsidP="00486C88">
      <w:pPr>
        <w:pStyle w:val="NormalWeb"/>
        <w:shd w:val="clear" w:color="auto" w:fill="FFFFFF"/>
        <w:bidi/>
        <w:spacing w:before="240" w:beforeAutospacing="0" w:after="240" w:afterAutospacing="0"/>
        <w:ind w:left="360"/>
        <w:jc w:val="lowKashida"/>
        <w:rPr>
          <w:rFonts w:ascii="IPT.Zar" w:hAnsi="IPT.Zar" w:cs="B Nazanin" w:hint="cs"/>
          <w:sz w:val="28"/>
          <w:szCs w:val="28"/>
          <w:rtl/>
          <w:lang w:bidi="fa-IR"/>
        </w:rPr>
      </w:pPr>
      <w:r w:rsidRPr="00D11321">
        <w:rPr>
          <w:rFonts w:ascii="IPT.Zar" w:hAnsi="IPT.Zar" w:cs="B Nazanin" w:hint="cs"/>
          <w:sz w:val="28"/>
          <w:szCs w:val="28"/>
          <w:rtl/>
          <w:lang w:bidi="fa-IR"/>
        </w:rPr>
        <w:t>- در مورد علل، علايم، روشهاي تشخيصي و درمان آنژین صدری توضیح دهد.</w:t>
      </w:r>
      <w:r w:rsidRPr="00D11321">
        <w:rPr>
          <w:rFonts w:ascii="IPT.Zar" w:hAnsi="IPT.Zar" w:cs="B Nazanin" w:hint="cs"/>
          <w:sz w:val="28"/>
          <w:szCs w:val="28"/>
          <w:rtl/>
          <w:lang w:bidi="fa-IR"/>
        </w:rPr>
        <w:t xml:space="preserve"> ( حیطه دانش)</w:t>
      </w:r>
    </w:p>
    <w:p w:rsidR="00486C88" w:rsidRPr="00D11321" w:rsidRDefault="00486C88" w:rsidP="00486C88">
      <w:pPr>
        <w:pStyle w:val="NormalWeb"/>
        <w:shd w:val="clear" w:color="auto" w:fill="FFFFFF"/>
        <w:bidi/>
        <w:spacing w:before="240" w:beforeAutospacing="0" w:after="240" w:afterAutospacing="0"/>
        <w:ind w:left="360"/>
        <w:jc w:val="lowKashida"/>
        <w:rPr>
          <w:rFonts w:ascii="IPT.Zar" w:hAnsi="IPT.Zar" w:cs="B Nazanin" w:hint="cs"/>
          <w:sz w:val="28"/>
          <w:szCs w:val="28"/>
          <w:rtl/>
          <w:lang w:bidi="fa-IR"/>
        </w:rPr>
      </w:pPr>
      <w:r w:rsidRPr="00D11321">
        <w:rPr>
          <w:rFonts w:ascii="IPT.Zar" w:hAnsi="IPT.Zar" w:cs="B Nazanin" w:hint="cs"/>
          <w:sz w:val="28"/>
          <w:szCs w:val="28"/>
          <w:rtl/>
          <w:lang w:bidi="fa-IR"/>
        </w:rPr>
        <w:t xml:space="preserve">-در مورد علل، علايم، روشهاي تشخيصي و درمان سکته ی قلبی توضیح دهد. </w:t>
      </w:r>
      <w:r w:rsidRPr="00D11321">
        <w:rPr>
          <w:rFonts w:ascii="IPT.Zar" w:hAnsi="IPT.Zar" w:cs="B Nazanin" w:hint="cs"/>
          <w:sz w:val="28"/>
          <w:szCs w:val="28"/>
          <w:rtl/>
          <w:lang w:bidi="fa-IR"/>
        </w:rPr>
        <w:t>( حیطه دانش)</w:t>
      </w:r>
    </w:p>
    <w:p w:rsidR="00486C88" w:rsidRPr="00D11321" w:rsidRDefault="00486C88" w:rsidP="00486C88">
      <w:pPr>
        <w:pStyle w:val="NormalWeb"/>
        <w:shd w:val="clear" w:color="auto" w:fill="FFFFFF"/>
        <w:bidi/>
        <w:spacing w:before="240" w:beforeAutospacing="0" w:after="240" w:afterAutospacing="0"/>
        <w:ind w:left="360"/>
        <w:jc w:val="lowKashida"/>
        <w:rPr>
          <w:rFonts w:ascii="IPT.Zar" w:hAnsi="IPT.Zar" w:cs="B Nazanin" w:hint="cs"/>
          <w:sz w:val="28"/>
          <w:szCs w:val="28"/>
          <w:rtl/>
          <w:lang w:bidi="fa-IR"/>
        </w:rPr>
      </w:pPr>
      <w:r w:rsidRPr="00D11321">
        <w:rPr>
          <w:rFonts w:ascii="IPT.Zar" w:hAnsi="IPT.Zar" w:cs="B Nazanin" w:hint="cs"/>
          <w:sz w:val="28"/>
          <w:szCs w:val="28"/>
          <w:rtl/>
          <w:lang w:bidi="fa-IR"/>
        </w:rPr>
        <w:t xml:space="preserve">- در مورد علل، علايم، روشهاي تشخيصي و درمان نارسایی قلبی توضیح دهد. </w:t>
      </w:r>
      <w:r w:rsidRPr="00D11321">
        <w:rPr>
          <w:rFonts w:ascii="IPT.Zar" w:hAnsi="IPT.Zar" w:cs="B Nazanin" w:hint="cs"/>
          <w:sz w:val="28"/>
          <w:szCs w:val="28"/>
          <w:rtl/>
          <w:lang w:bidi="fa-IR"/>
        </w:rPr>
        <w:t>( حیطه دانش)</w:t>
      </w:r>
    </w:p>
    <w:p w:rsidR="00486C88" w:rsidRPr="00D11321" w:rsidRDefault="00486C88" w:rsidP="00486C88">
      <w:pPr>
        <w:pStyle w:val="NormalWeb"/>
        <w:shd w:val="clear" w:color="auto" w:fill="FFFFFF"/>
        <w:bidi/>
        <w:spacing w:before="240" w:beforeAutospacing="0" w:after="240" w:afterAutospacing="0"/>
        <w:ind w:left="360"/>
        <w:jc w:val="lowKashida"/>
        <w:rPr>
          <w:rFonts w:ascii="IPT.Zar" w:hAnsi="IPT.Zar" w:cs="B Nazanin" w:hint="cs"/>
          <w:sz w:val="28"/>
          <w:szCs w:val="28"/>
          <w:rtl/>
          <w:lang w:bidi="fa-IR"/>
        </w:rPr>
      </w:pPr>
      <w:r w:rsidRPr="00D11321">
        <w:rPr>
          <w:rFonts w:ascii="IPT.Zar" w:hAnsi="IPT.Zar" w:cs="B Nazanin" w:hint="cs"/>
          <w:sz w:val="28"/>
          <w:szCs w:val="28"/>
          <w:rtl/>
          <w:lang w:bidi="fa-IR"/>
        </w:rPr>
        <w:t xml:space="preserve">- در مورد علل، علايم، روشهاي تشخيصي و درمان افزایش فشارخون توضیح دهد. </w:t>
      </w:r>
      <w:r w:rsidRPr="00D11321">
        <w:rPr>
          <w:rFonts w:ascii="IPT.Zar" w:hAnsi="IPT.Zar" w:cs="B Nazanin" w:hint="cs"/>
          <w:sz w:val="28"/>
          <w:szCs w:val="28"/>
          <w:rtl/>
          <w:lang w:bidi="fa-IR"/>
        </w:rPr>
        <w:t>( حیطه دانش)</w:t>
      </w:r>
    </w:p>
    <w:p w:rsidR="00486C88" w:rsidRPr="00D11321" w:rsidRDefault="00486C88" w:rsidP="00486C88">
      <w:pPr>
        <w:pStyle w:val="NormalWeb"/>
        <w:shd w:val="clear" w:color="auto" w:fill="FFFFFF"/>
        <w:bidi/>
        <w:spacing w:before="240" w:beforeAutospacing="0" w:after="240" w:afterAutospacing="0"/>
        <w:ind w:left="360"/>
        <w:jc w:val="lowKashida"/>
        <w:rPr>
          <w:rFonts w:ascii="IPT.Zar" w:hAnsi="IPT.Zar" w:cs="B Nazanin" w:hint="cs"/>
          <w:sz w:val="28"/>
          <w:szCs w:val="28"/>
          <w:rtl/>
          <w:lang w:bidi="fa-IR"/>
        </w:rPr>
      </w:pPr>
      <w:r w:rsidRPr="00D11321">
        <w:rPr>
          <w:rFonts w:ascii="IPT.Zar" w:hAnsi="IPT.Zar" w:cs="B Nazanin" w:hint="cs"/>
          <w:sz w:val="28"/>
          <w:szCs w:val="28"/>
          <w:rtl/>
          <w:lang w:bidi="fa-IR"/>
        </w:rPr>
        <w:lastRenderedPageBreak/>
        <w:t>-در مورد علل، علايم، روشهاي تشخيصي و درمان کاردیومیوپاتی توضیح دهد.</w:t>
      </w:r>
      <w:r w:rsidRPr="00D11321">
        <w:rPr>
          <w:rFonts w:ascii="IPT.Zar" w:hAnsi="IPT.Zar" w:cs="B Nazanin" w:hint="cs"/>
          <w:sz w:val="28"/>
          <w:szCs w:val="28"/>
          <w:rtl/>
          <w:lang w:bidi="fa-IR"/>
        </w:rPr>
        <w:t xml:space="preserve"> ( حیطه دانش)</w:t>
      </w:r>
    </w:p>
    <w:p w:rsidR="00486C88" w:rsidRPr="00D11321" w:rsidRDefault="00486C88" w:rsidP="00486C88">
      <w:pPr>
        <w:pStyle w:val="NormalWeb"/>
        <w:shd w:val="clear" w:color="auto" w:fill="FFFFFF"/>
        <w:bidi/>
        <w:spacing w:before="240" w:beforeAutospacing="0" w:after="240" w:afterAutospacing="0"/>
        <w:ind w:left="360"/>
        <w:jc w:val="lowKashida"/>
        <w:rPr>
          <w:rFonts w:ascii="IPT.Zar" w:hAnsi="IPT.Zar" w:cs="B Nazanin" w:hint="cs"/>
          <w:sz w:val="28"/>
          <w:szCs w:val="28"/>
          <w:rtl/>
          <w:lang w:bidi="fa-IR"/>
        </w:rPr>
      </w:pPr>
      <w:r w:rsidRPr="00D11321">
        <w:rPr>
          <w:rFonts w:ascii="IPT.Zar" w:hAnsi="IPT.Zar" w:cs="B Nazanin" w:hint="cs"/>
          <w:sz w:val="28"/>
          <w:szCs w:val="28"/>
          <w:rtl/>
          <w:lang w:bidi="fa-IR"/>
        </w:rPr>
        <w:t>- در مورد علل، علايم، روشهاي تشخيصي و درمان اختلالات دریچه ایی قلبی توضیح دهد.</w:t>
      </w:r>
      <w:r w:rsidRPr="00D11321">
        <w:rPr>
          <w:rFonts w:ascii="IPT.Zar" w:hAnsi="IPT.Zar" w:cs="B Nazanin" w:hint="cs"/>
          <w:sz w:val="28"/>
          <w:szCs w:val="28"/>
          <w:rtl/>
          <w:lang w:bidi="fa-IR"/>
        </w:rPr>
        <w:t xml:space="preserve"> ( حیطه دانش)</w:t>
      </w:r>
    </w:p>
    <w:p w:rsidR="00486C88" w:rsidRPr="00D11321" w:rsidRDefault="00486C88" w:rsidP="00486C88">
      <w:pPr>
        <w:pStyle w:val="NormalWeb"/>
        <w:shd w:val="clear" w:color="auto" w:fill="FFFFFF"/>
        <w:bidi/>
        <w:spacing w:before="240" w:beforeAutospacing="0" w:after="240" w:afterAutospacing="0"/>
        <w:ind w:left="360"/>
        <w:jc w:val="lowKashida"/>
        <w:rPr>
          <w:rFonts w:ascii="IPT.Zar" w:hAnsi="IPT.Zar" w:cs="B Nazanin" w:hint="cs"/>
          <w:sz w:val="28"/>
          <w:szCs w:val="28"/>
          <w:rtl/>
          <w:lang w:bidi="fa-IR"/>
        </w:rPr>
      </w:pPr>
      <w:r w:rsidRPr="00D11321">
        <w:rPr>
          <w:rFonts w:ascii="IPT.Zar" w:hAnsi="IPT.Zar" w:cs="B Nazanin" w:hint="cs"/>
          <w:sz w:val="28"/>
          <w:szCs w:val="28"/>
          <w:rtl/>
          <w:lang w:bidi="fa-IR"/>
        </w:rPr>
        <w:t>- در مورد علل، علايم، روشهاي تشخيصي و درمان انواع آنمی (فقر آهن، مگالوبلاستیک)توضیح دهد.</w:t>
      </w:r>
      <w:r w:rsidRPr="00D11321">
        <w:rPr>
          <w:rFonts w:ascii="IPT.Zar" w:hAnsi="IPT.Zar" w:cs="B Nazanin" w:hint="cs"/>
          <w:sz w:val="28"/>
          <w:szCs w:val="28"/>
          <w:rtl/>
          <w:lang w:bidi="fa-IR"/>
        </w:rPr>
        <w:t xml:space="preserve"> ( حیطه دانش)</w:t>
      </w:r>
    </w:p>
    <w:p w:rsidR="00486C88" w:rsidRPr="00D11321" w:rsidRDefault="00486C88" w:rsidP="00486C88">
      <w:pPr>
        <w:pStyle w:val="NormalWeb"/>
        <w:shd w:val="clear" w:color="auto" w:fill="FFFFFF"/>
        <w:bidi/>
        <w:spacing w:before="240" w:beforeAutospacing="0" w:after="240" w:afterAutospacing="0"/>
        <w:ind w:left="360"/>
        <w:jc w:val="lowKashida"/>
        <w:rPr>
          <w:rFonts w:ascii="IPT.Zar" w:hAnsi="IPT.Zar" w:cs="B Nazanin" w:hint="cs"/>
          <w:sz w:val="28"/>
          <w:szCs w:val="28"/>
          <w:rtl/>
          <w:lang w:bidi="fa-IR"/>
        </w:rPr>
      </w:pPr>
      <w:r w:rsidRPr="00D11321">
        <w:rPr>
          <w:rFonts w:ascii="IPT.Zar" w:hAnsi="IPT.Zar" w:cs="B Nazanin" w:hint="cs"/>
          <w:sz w:val="28"/>
          <w:szCs w:val="28"/>
          <w:rtl/>
          <w:lang w:bidi="fa-IR"/>
        </w:rPr>
        <w:t>- در مورد علل، علايم، روشهاي تشخيصي و درمان انواع لوسمی( میلوئیدی، لنفوئیدی) توضیح دهد.</w:t>
      </w:r>
      <w:r w:rsidRPr="00D11321">
        <w:rPr>
          <w:rFonts w:ascii="IPT.Zar" w:hAnsi="IPT.Zar" w:cs="B Nazanin" w:hint="cs"/>
          <w:sz w:val="28"/>
          <w:szCs w:val="28"/>
          <w:rtl/>
          <w:lang w:bidi="fa-IR"/>
        </w:rPr>
        <w:t xml:space="preserve"> ( حیطه دانش)</w:t>
      </w:r>
    </w:p>
    <w:p w:rsidR="00083B92" w:rsidRDefault="00D11321" w:rsidP="00486C88">
      <w:pPr>
        <w:pStyle w:val="NormalWeb"/>
        <w:shd w:val="clear" w:color="auto" w:fill="FFFFFF"/>
        <w:bidi/>
        <w:spacing w:before="240" w:beforeAutospacing="0" w:after="240" w:afterAutospacing="0"/>
        <w:ind w:left="360"/>
        <w:jc w:val="lowKashida"/>
        <w:rPr>
          <w:rFonts w:ascii="IPT.Zar" w:hAnsi="IPT.Zar" w:cs="B Nazanin"/>
          <w:sz w:val="28"/>
          <w:szCs w:val="28"/>
          <w:rtl/>
          <w:lang w:bidi="fa-IR"/>
        </w:rPr>
      </w:pPr>
      <w:r>
        <w:rPr>
          <w:rFonts w:ascii="IPT.Zar" w:hAnsi="IPT.Zar" w:cs="B Nazanin" w:hint="cs"/>
          <w:sz w:val="28"/>
          <w:szCs w:val="28"/>
          <w:rtl/>
          <w:lang w:bidi="fa-IR"/>
        </w:rPr>
        <w:t xml:space="preserve">- </w:t>
      </w:r>
      <w:r w:rsidR="00083B92" w:rsidRPr="00083B92">
        <w:rPr>
          <w:rFonts w:ascii="IPT.Zar" w:hAnsi="IPT.Zar" w:cs="B Nazanin" w:hint="cs"/>
          <w:sz w:val="28"/>
          <w:szCs w:val="28"/>
          <w:rtl/>
          <w:lang w:bidi="fa-IR"/>
        </w:rPr>
        <w:t>ن</w:t>
      </w:r>
      <w:r w:rsidR="00083B92" w:rsidRPr="00083B92">
        <w:rPr>
          <w:rFonts w:ascii="IPT.Zar" w:hAnsi="IPT.Zar" w:cs="B Nazanin"/>
          <w:sz w:val="28"/>
          <w:szCs w:val="28"/>
          <w:rtl/>
          <w:lang w:bidi="fa-IR"/>
        </w:rPr>
        <w:t>سبت به اهميت يادگيري تمايل نشان دهد</w:t>
      </w:r>
      <w:r w:rsidR="00083B92">
        <w:rPr>
          <w:rFonts w:ascii="IPT.Zar" w:hAnsi="IPT.Zar" w:cs="B Nazanin" w:hint="cs"/>
          <w:sz w:val="28"/>
          <w:szCs w:val="28"/>
          <w:rtl/>
          <w:lang w:bidi="fa-IR"/>
        </w:rPr>
        <w:t>. ( حیطه نگرشی)</w:t>
      </w:r>
    </w:p>
    <w:p w:rsidR="006404AA" w:rsidRPr="006404AA" w:rsidRDefault="00486C88" w:rsidP="00486C88">
      <w:pPr>
        <w:pStyle w:val="NormalWeb"/>
        <w:shd w:val="clear" w:color="auto" w:fill="FFFFFF"/>
        <w:bidi/>
        <w:spacing w:before="240" w:beforeAutospacing="0" w:after="240" w:afterAutospacing="0"/>
        <w:ind w:left="360"/>
        <w:jc w:val="lowKashida"/>
        <w:rPr>
          <w:rFonts w:ascii="IPT.Zar" w:hAnsi="IPT.Zar" w:cs="B Nazanin"/>
          <w:sz w:val="28"/>
          <w:szCs w:val="28"/>
          <w:rtl/>
          <w:lang w:bidi="fa-IR"/>
        </w:rPr>
      </w:pPr>
      <w:r>
        <w:rPr>
          <w:rFonts w:ascii="IPT.Zar" w:hAnsi="IPT.Zar" w:cs="B Nazanin"/>
          <w:sz w:val="28"/>
          <w:szCs w:val="28"/>
          <w:lang w:bidi="fa-IR"/>
        </w:rPr>
        <w:t></w:t>
      </w:r>
      <w:r w:rsidR="00D11321">
        <w:rPr>
          <w:rFonts w:ascii="IPT.Zar" w:hAnsi="IPT.Zar" w:cs="B Nazanin" w:hint="cs"/>
          <w:sz w:val="28"/>
          <w:szCs w:val="28"/>
          <w:rtl/>
          <w:lang w:bidi="fa-IR"/>
        </w:rPr>
        <w:t xml:space="preserve"> </w:t>
      </w:r>
      <w:r w:rsidR="00083B92" w:rsidRPr="006404AA">
        <w:rPr>
          <w:rFonts w:ascii="IPT.Zar" w:hAnsi="IPT.Zar" w:cs="B Nazanin"/>
          <w:sz w:val="28"/>
          <w:szCs w:val="28"/>
          <w:rtl/>
          <w:lang w:bidi="fa-IR"/>
        </w:rPr>
        <w:t>با دقت به فعاليت هاي كلاس توجه كند</w:t>
      </w:r>
      <w:r w:rsidR="00083B92" w:rsidRPr="006404AA">
        <w:rPr>
          <w:rFonts w:ascii="IPT.Zar" w:hAnsi="IPT.Zar" w:cs="B Nazanin" w:hint="cs"/>
          <w:sz w:val="28"/>
          <w:szCs w:val="28"/>
          <w:rtl/>
          <w:lang w:bidi="fa-IR"/>
        </w:rPr>
        <w:t>. ( حیطه نگرشی)</w:t>
      </w:r>
    </w:p>
    <w:p w:rsidR="008E56F9" w:rsidRPr="008E56F9" w:rsidRDefault="008E56F9" w:rsidP="00486C88">
      <w:pPr>
        <w:pBdr>
          <w:bottom w:val="single" w:sz="12" w:space="1" w:color="auto"/>
        </w:pBdr>
        <w:jc w:val="lowKashida"/>
        <w:rPr>
          <w:rFonts w:cs="B Nazanin"/>
          <w:b/>
          <w:bCs/>
        </w:rPr>
      </w:pPr>
    </w:p>
    <w:p w:rsidR="008916B4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منابع درس:</w:t>
      </w:r>
    </w:p>
    <w:p w:rsidR="00486C88" w:rsidRPr="003C1EDF" w:rsidRDefault="00486C88" w:rsidP="00486C88">
      <w:pPr>
        <w:numPr>
          <w:ilvl w:val="0"/>
          <w:numId w:val="2"/>
        </w:numPr>
        <w:bidi w:val="0"/>
        <w:spacing w:line="228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3C1EDF">
        <w:rPr>
          <w:rFonts w:asciiTheme="majorBidi" w:hAnsiTheme="majorBidi" w:cstheme="majorBidi"/>
          <w:sz w:val="28"/>
          <w:szCs w:val="28"/>
        </w:rPr>
        <w:t xml:space="preserve">Phipps. Long. Woods. </w:t>
      </w:r>
      <w:proofErr w:type="spellStart"/>
      <w:r w:rsidRPr="003C1EDF">
        <w:rPr>
          <w:rFonts w:asciiTheme="majorBidi" w:hAnsiTheme="majorBidi" w:cstheme="majorBidi"/>
          <w:sz w:val="28"/>
          <w:szCs w:val="28"/>
        </w:rPr>
        <w:t>Cassmir</w:t>
      </w:r>
      <w:proofErr w:type="spellEnd"/>
      <w:r w:rsidRPr="003C1EDF">
        <w:rPr>
          <w:rFonts w:asciiTheme="majorBidi" w:hAnsiTheme="majorBidi" w:cstheme="majorBidi"/>
          <w:sz w:val="28"/>
          <w:szCs w:val="28"/>
        </w:rPr>
        <w:t>. Medical Surgical Nursing. Lippincott Co.</w:t>
      </w:r>
    </w:p>
    <w:p w:rsidR="00486C88" w:rsidRPr="003C1EDF" w:rsidRDefault="00486C88" w:rsidP="00486C88">
      <w:pPr>
        <w:numPr>
          <w:ilvl w:val="0"/>
          <w:numId w:val="2"/>
        </w:numPr>
        <w:bidi w:val="0"/>
        <w:spacing w:line="228" w:lineRule="auto"/>
        <w:jc w:val="lowKashida"/>
        <w:rPr>
          <w:rFonts w:asciiTheme="majorBidi" w:hAnsiTheme="majorBidi" w:cstheme="majorBidi"/>
          <w:sz w:val="28"/>
          <w:szCs w:val="28"/>
        </w:rPr>
      </w:pPr>
      <w:proofErr w:type="spellStart"/>
      <w:r w:rsidRPr="003C1EDF">
        <w:rPr>
          <w:rFonts w:asciiTheme="majorBidi" w:hAnsiTheme="majorBidi" w:cstheme="majorBidi"/>
          <w:sz w:val="28"/>
          <w:szCs w:val="28"/>
        </w:rPr>
        <w:t>Harkness</w:t>
      </w:r>
      <w:proofErr w:type="spellEnd"/>
      <w:r w:rsidRPr="003C1EDF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3C1EDF">
        <w:rPr>
          <w:rFonts w:asciiTheme="majorBidi" w:hAnsiTheme="majorBidi" w:cstheme="majorBidi"/>
          <w:sz w:val="28"/>
          <w:szCs w:val="28"/>
        </w:rPr>
        <w:t>Dincher</w:t>
      </w:r>
      <w:proofErr w:type="spellEnd"/>
      <w:r w:rsidRPr="003C1EDF">
        <w:rPr>
          <w:rFonts w:asciiTheme="majorBidi" w:hAnsiTheme="majorBidi" w:cstheme="majorBidi"/>
          <w:sz w:val="28"/>
          <w:szCs w:val="28"/>
        </w:rPr>
        <w:t>. Medical Surgical Nursing, Total Patient Care. Mosby Co.</w:t>
      </w:r>
    </w:p>
    <w:p w:rsidR="00486C88" w:rsidRPr="003C1EDF" w:rsidRDefault="00486C88" w:rsidP="00486C88">
      <w:pPr>
        <w:numPr>
          <w:ilvl w:val="0"/>
          <w:numId w:val="2"/>
        </w:numPr>
        <w:bidi w:val="0"/>
        <w:spacing w:line="228" w:lineRule="auto"/>
        <w:jc w:val="lowKashida"/>
        <w:rPr>
          <w:rFonts w:asciiTheme="majorBidi" w:hAnsiTheme="majorBidi" w:cstheme="majorBidi"/>
          <w:sz w:val="28"/>
          <w:szCs w:val="28"/>
        </w:rPr>
      </w:pPr>
      <w:proofErr w:type="spellStart"/>
      <w:r w:rsidRPr="003C1EDF">
        <w:rPr>
          <w:rFonts w:asciiTheme="majorBidi" w:hAnsiTheme="majorBidi" w:cstheme="majorBidi"/>
          <w:sz w:val="28"/>
          <w:szCs w:val="28"/>
        </w:rPr>
        <w:t>Bronner</w:t>
      </w:r>
      <w:proofErr w:type="spellEnd"/>
      <w:r w:rsidRPr="003C1EDF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3C1EDF">
        <w:rPr>
          <w:rFonts w:asciiTheme="majorBidi" w:hAnsiTheme="majorBidi" w:cstheme="majorBidi"/>
          <w:sz w:val="28"/>
          <w:szCs w:val="28"/>
        </w:rPr>
        <w:t>Sudarth</w:t>
      </w:r>
      <w:proofErr w:type="spellEnd"/>
      <w:r w:rsidRPr="003C1EDF">
        <w:rPr>
          <w:rFonts w:asciiTheme="majorBidi" w:hAnsiTheme="majorBidi" w:cstheme="majorBidi"/>
          <w:sz w:val="28"/>
          <w:szCs w:val="28"/>
        </w:rPr>
        <w:t>. Medical Surgical Nursing. Lippincott Co last edition.</w:t>
      </w:r>
    </w:p>
    <w:p w:rsidR="00486C88" w:rsidRPr="003C1EDF" w:rsidRDefault="00486C88" w:rsidP="00486C88">
      <w:pPr>
        <w:numPr>
          <w:ilvl w:val="0"/>
          <w:numId w:val="2"/>
        </w:numPr>
        <w:bidi w:val="0"/>
        <w:spacing w:line="228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3C1EDF">
        <w:rPr>
          <w:rFonts w:asciiTheme="majorBidi" w:hAnsiTheme="majorBidi" w:cstheme="majorBidi"/>
          <w:sz w:val="28"/>
          <w:szCs w:val="28"/>
        </w:rPr>
        <w:t xml:space="preserve">Bennett JC and Plum F. Cecil Text Book of Medical Disease. Last edition. </w:t>
      </w:r>
    </w:p>
    <w:p w:rsidR="008E56F9" w:rsidRPr="003C1EDF" w:rsidRDefault="00486C88" w:rsidP="00486C88">
      <w:pPr>
        <w:jc w:val="both"/>
        <w:rPr>
          <w:rFonts w:ascii="IPT.Zar" w:hAnsi="IPT.Zar" w:cs="B Nazanin"/>
          <w:sz w:val="28"/>
          <w:szCs w:val="28"/>
          <w:rtl/>
        </w:rPr>
      </w:pPr>
      <w:r w:rsidRPr="003C1EDF">
        <w:rPr>
          <w:rFonts w:ascii="IPT.Zar" w:hAnsi="IPT.Zar" w:cs="B Nazanin" w:hint="cs"/>
          <w:sz w:val="28"/>
          <w:szCs w:val="28"/>
          <w:rtl/>
        </w:rPr>
        <w:t>کتاب کلیات پزشکی ، نویسنده سید علی محمد هاشمی نیا</w:t>
      </w:r>
    </w:p>
    <w:p w:rsidR="008E56F9" w:rsidRPr="008E56F9" w:rsidRDefault="008E56F9" w:rsidP="008F5172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</w:p>
    <w:p w:rsidR="008916B4" w:rsidRDefault="008916B4" w:rsidP="008F5172">
      <w:pPr>
        <w:jc w:val="both"/>
        <w:rPr>
          <w:rFonts w:cs="B Nazanin"/>
          <w:b/>
          <w:bCs/>
          <w:rtl/>
        </w:rPr>
      </w:pPr>
    </w:p>
    <w:p w:rsidR="0086492B" w:rsidRDefault="008916B4" w:rsidP="0086492B">
      <w:pPr>
        <w:jc w:val="lowKashida"/>
        <w:rPr>
          <w:rFonts w:cs="B Nazanin"/>
          <w:b/>
          <w:bCs/>
          <w:rtl/>
        </w:rPr>
      </w:pPr>
      <w:r w:rsidRPr="0086492B">
        <w:rPr>
          <w:rFonts w:cs="B Nazanin" w:hint="cs"/>
          <w:b/>
          <w:bCs/>
          <w:rtl/>
        </w:rPr>
        <w:t>نحوه ارزشيابی دانشجو و بارم مربوط به هر ارزشيابی:</w:t>
      </w:r>
    </w:p>
    <w:p w:rsidR="0086492B" w:rsidRDefault="008916B4" w:rsidP="0086492B">
      <w:pPr>
        <w:jc w:val="lowKashida"/>
        <w:rPr>
          <w:rFonts w:ascii="IPT.Zar" w:hAnsi="IPT.Zar" w:cs="B Nazanin"/>
          <w:sz w:val="28"/>
          <w:szCs w:val="28"/>
          <w:rtl/>
        </w:rPr>
      </w:pPr>
      <w:r w:rsidRPr="0086492B">
        <w:rPr>
          <w:rFonts w:cs="B Nazanin" w:hint="cs"/>
          <w:b/>
          <w:bCs/>
          <w:rtl/>
        </w:rPr>
        <w:t xml:space="preserve"> </w:t>
      </w:r>
      <w:r w:rsidR="0086492B" w:rsidRPr="003A2E7A">
        <w:rPr>
          <w:rFonts w:ascii="IPT.Zar" w:hAnsi="IPT.Zar" w:cs="B Nazanin"/>
          <w:sz w:val="28"/>
          <w:szCs w:val="28"/>
          <w:rtl/>
        </w:rPr>
        <w:t>در طول دوره(کوئيز، تکاليف،امتحان ميان ترم...)</w:t>
      </w:r>
      <w:r w:rsidR="0086492B" w:rsidRPr="003A2E7A">
        <w:rPr>
          <w:rFonts w:ascii="IPT.Zar" w:hAnsi="IPT.Zar" w:cs="B Nazanin" w:hint="cs"/>
          <w:sz w:val="28"/>
          <w:szCs w:val="28"/>
          <w:rtl/>
        </w:rPr>
        <w:t xml:space="preserve">  </w:t>
      </w:r>
    </w:p>
    <w:p w:rsidR="0086492B" w:rsidRDefault="0086492B" w:rsidP="0086492B">
      <w:pPr>
        <w:jc w:val="lowKashida"/>
        <w:rPr>
          <w:rFonts w:ascii="IPT.Zar" w:hAnsi="IPT.Zar" w:cs="B Nazanin"/>
          <w:sz w:val="28"/>
          <w:szCs w:val="28"/>
          <w:rtl/>
        </w:rPr>
      </w:pPr>
      <w:r w:rsidRPr="003A2E7A">
        <w:rPr>
          <w:rFonts w:ascii="IPT.Zar" w:hAnsi="IPT.Zar" w:cs="B Nazanin" w:hint="cs"/>
          <w:sz w:val="28"/>
          <w:szCs w:val="28"/>
          <w:rtl/>
        </w:rPr>
        <w:t xml:space="preserve">  </w:t>
      </w:r>
      <w:r w:rsidRPr="003A2E7A">
        <w:rPr>
          <w:rFonts w:ascii="IPT.Zar" w:hAnsi="IPT.Zar" w:cs="B Nazanin"/>
          <w:sz w:val="28"/>
          <w:szCs w:val="28"/>
          <w:rtl/>
        </w:rPr>
        <w:t>بارم:</w:t>
      </w:r>
    </w:p>
    <w:p w:rsidR="0086492B" w:rsidRPr="003A2E7A" w:rsidRDefault="0086492B" w:rsidP="0086492B">
      <w:pPr>
        <w:jc w:val="lowKashida"/>
        <w:rPr>
          <w:rFonts w:ascii="IPT.Zar" w:hAnsi="IPT.Zar" w:cs="B Nazanin"/>
          <w:sz w:val="28"/>
          <w:szCs w:val="28"/>
          <w:rtl/>
        </w:rPr>
      </w:pPr>
      <w:r w:rsidRPr="003A2E7A">
        <w:rPr>
          <w:rFonts w:ascii="IPT.Zar" w:hAnsi="IPT.Zar" w:cs="B Nazanin"/>
          <w:sz w:val="28"/>
          <w:szCs w:val="28"/>
          <w:rtl/>
        </w:rPr>
        <w:t xml:space="preserve"> کوئيز 1 نمره ، تکاليف، 1 نمره ، امتحان ميان ترم4 نمره </w:t>
      </w:r>
      <w:r w:rsidRPr="003A2E7A">
        <w:rPr>
          <w:rFonts w:ascii="IPT.Zar" w:hAnsi="IPT.Zar" w:cs="B Nazanin" w:hint="cs"/>
          <w:sz w:val="28"/>
          <w:szCs w:val="28"/>
          <w:rtl/>
        </w:rPr>
        <w:t xml:space="preserve">      </w:t>
      </w:r>
      <w:r w:rsidRPr="003A2E7A">
        <w:rPr>
          <w:rFonts w:ascii="IPT.Zar" w:hAnsi="IPT.Zar" w:cs="B Nazanin"/>
          <w:sz w:val="28"/>
          <w:szCs w:val="28"/>
          <w:rtl/>
        </w:rPr>
        <w:t>ب) پايان دوره</w:t>
      </w:r>
      <w:r w:rsidRPr="003A2E7A">
        <w:rPr>
          <w:rFonts w:ascii="IPT.Zar" w:hAnsi="IPT.Zar" w:cs="B Nazanin" w:hint="cs"/>
          <w:sz w:val="28"/>
          <w:szCs w:val="28"/>
          <w:rtl/>
        </w:rPr>
        <w:t xml:space="preserve"> : </w:t>
      </w:r>
      <w:r w:rsidRPr="003A2E7A">
        <w:rPr>
          <w:rFonts w:ascii="IPT.Zar" w:hAnsi="IPT.Zar" w:cs="B Nazanin"/>
          <w:sz w:val="28"/>
          <w:szCs w:val="28"/>
          <w:rtl/>
        </w:rPr>
        <w:t>بارم: 14 نمره</w:t>
      </w:r>
    </w:p>
    <w:p w:rsidR="002121BE" w:rsidRPr="0086492B" w:rsidRDefault="002121BE" w:rsidP="003C1EDF">
      <w:pPr>
        <w:pStyle w:val="ListParagraph"/>
        <w:numPr>
          <w:ilvl w:val="0"/>
          <w:numId w:val="2"/>
        </w:numPr>
        <w:pBdr>
          <w:bottom w:val="single" w:sz="12" w:space="2" w:color="auto"/>
        </w:pBdr>
        <w:bidi w:val="0"/>
        <w:jc w:val="both"/>
        <w:rPr>
          <w:rFonts w:cs="B Nazanin"/>
        </w:rPr>
      </w:pPr>
    </w:p>
    <w:p w:rsidR="00EE20D5" w:rsidRPr="008F5172" w:rsidRDefault="00EE20D5" w:rsidP="0086492B">
      <w:pPr>
        <w:pStyle w:val="ListParagraph"/>
        <w:numPr>
          <w:ilvl w:val="0"/>
          <w:numId w:val="2"/>
        </w:numPr>
        <w:jc w:val="both"/>
        <w:rPr>
          <w:rFonts w:cs="B Nazanin"/>
          <w:rtl/>
        </w:rPr>
      </w:pPr>
      <w:r w:rsidRPr="008F5172">
        <w:rPr>
          <w:rFonts w:cs="B Nazanin" w:hint="eastAsia"/>
          <w:b/>
          <w:bCs/>
          <w:rtl/>
        </w:rPr>
        <w:t>روش</w:t>
      </w:r>
      <w:r w:rsidRPr="008F5172">
        <w:rPr>
          <w:rFonts w:cs="B Nazanin"/>
          <w:b/>
          <w:bCs/>
          <w:rtl/>
        </w:rPr>
        <w:t xml:space="preserve"> </w:t>
      </w:r>
      <w:r w:rsidR="008916B4" w:rsidRPr="008F5172">
        <w:rPr>
          <w:rFonts w:cs="B Nazanin" w:hint="cs"/>
          <w:b/>
          <w:bCs/>
          <w:rtl/>
        </w:rPr>
        <w:t xml:space="preserve">های </w:t>
      </w:r>
      <w:r w:rsidRPr="008F5172">
        <w:rPr>
          <w:rFonts w:cs="B Nazanin" w:hint="eastAsia"/>
          <w:b/>
          <w:bCs/>
          <w:rtl/>
        </w:rPr>
        <w:t>تدر</w:t>
      </w:r>
      <w:r w:rsidRPr="008F5172">
        <w:rPr>
          <w:rFonts w:cs="B Nazanin" w:hint="cs"/>
          <w:b/>
          <w:bCs/>
          <w:rtl/>
        </w:rPr>
        <w:t>ی</w:t>
      </w:r>
      <w:r w:rsidRPr="008F5172">
        <w:rPr>
          <w:rFonts w:cs="B Nazanin" w:hint="eastAsia"/>
          <w:b/>
          <w:bCs/>
          <w:rtl/>
        </w:rPr>
        <w:t>س</w:t>
      </w:r>
      <w:r w:rsidR="008916B4" w:rsidRPr="008F5172">
        <w:rPr>
          <w:rFonts w:cs="B Nazanin"/>
          <w:b/>
          <w:bCs/>
          <w:rtl/>
        </w:rPr>
        <w:t>:</w:t>
      </w:r>
      <w:r w:rsidR="008916B4" w:rsidRPr="008F5172">
        <w:rPr>
          <w:rFonts w:cs="B Nazanin" w:hint="cs"/>
          <w:b/>
          <w:bCs/>
          <w:rtl/>
        </w:rPr>
        <w:t xml:space="preserve"> </w:t>
      </w:r>
      <w:r w:rsidR="0086492B">
        <w:rPr>
          <w:rFonts w:cs="B Nazanin" w:hint="cs"/>
          <w:b/>
          <w:bCs/>
          <w:rtl/>
        </w:rPr>
        <w:t xml:space="preserve"> </w:t>
      </w:r>
      <w:r w:rsidR="00F375E0">
        <w:rPr>
          <w:rFonts w:cs="B Nazanin" w:hint="cs"/>
          <w:b/>
          <w:bCs/>
          <w:rtl/>
        </w:rPr>
        <w:t>سخنرانی، پرسش و پاسخ، بحث گروهی</w:t>
      </w:r>
    </w:p>
    <w:p w:rsidR="00EE20D5" w:rsidRDefault="00EE20D5" w:rsidP="00FD48CC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</w:p>
    <w:p w:rsidR="008E56F9" w:rsidRDefault="008E56F9" w:rsidP="008F5172">
      <w:pPr>
        <w:jc w:val="both"/>
        <w:rPr>
          <w:rFonts w:cs="B Nazanin"/>
          <w:b/>
          <w:bCs/>
          <w:rtl/>
        </w:rPr>
      </w:pPr>
    </w:p>
    <w:p w:rsidR="00EE20D5" w:rsidRDefault="008F5172" w:rsidP="008F5172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مسئ</w:t>
      </w:r>
      <w:r w:rsidR="00EE20D5">
        <w:rPr>
          <w:rFonts w:cs="B Nazanin" w:hint="cs"/>
          <w:b/>
          <w:bCs/>
          <w:rtl/>
        </w:rPr>
        <w:t>ولیت های فراگیران:</w:t>
      </w:r>
    </w:p>
    <w:p w:rsidR="004532A6" w:rsidRDefault="0086492B" w:rsidP="004532A6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رعایت کلیه موارد مندرج در آیین نامه پوشش و اخلاق حرفه ای، </w:t>
      </w:r>
      <w:r w:rsidR="004532A6" w:rsidRPr="004532A6">
        <w:rPr>
          <w:rFonts w:cs="B Nazanin"/>
          <w:b/>
          <w:bCs/>
          <w:rtl/>
        </w:rPr>
        <w:t>حضور منظم و به موقع در کلیه جلسات درس</w:t>
      </w:r>
      <w:r w:rsidR="004532A6" w:rsidRPr="004532A6">
        <w:rPr>
          <w:rFonts w:cs="B Nazanin" w:hint="cs"/>
          <w:b/>
          <w:bCs/>
          <w:rtl/>
        </w:rPr>
        <w:t xml:space="preserve"> ، </w:t>
      </w:r>
      <w:r w:rsidR="004532A6" w:rsidRPr="004532A6">
        <w:rPr>
          <w:rFonts w:cs="B Nazanin"/>
          <w:b/>
          <w:bCs/>
          <w:rtl/>
        </w:rPr>
        <w:t xml:space="preserve">شرکت فعال در بحث های </w:t>
      </w:r>
      <w:r w:rsidR="004532A6" w:rsidRPr="004532A6">
        <w:rPr>
          <w:rFonts w:cs="B Nazanin" w:hint="cs"/>
          <w:b/>
          <w:bCs/>
          <w:rtl/>
        </w:rPr>
        <w:t>کلاسی</w:t>
      </w:r>
      <w:r w:rsidR="004532A6" w:rsidRPr="004532A6">
        <w:rPr>
          <w:rFonts w:cs="B Nazanin"/>
          <w:b/>
          <w:bCs/>
          <w:rtl/>
        </w:rPr>
        <w:t xml:space="preserve"> و انجام تکالیف مربوطه</w:t>
      </w:r>
    </w:p>
    <w:p w:rsidR="008916B4" w:rsidRDefault="008916B4" w:rsidP="008F5172">
      <w:pPr>
        <w:jc w:val="both"/>
        <w:rPr>
          <w:rFonts w:cs="B Nazanin"/>
          <w:b/>
          <w:bCs/>
          <w:rtl/>
        </w:rPr>
      </w:pPr>
    </w:p>
    <w:p w:rsidR="008E56F9" w:rsidRDefault="008916B4" w:rsidP="009169CF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سياست مسئ</w:t>
      </w:r>
      <w:r w:rsidR="009169CF">
        <w:rPr>
          <w:rFonts w:cs="B Nazanin" w:hint="cs"/>
          <w:b/>
          <w:bCs/>
          <w:rtl/>
        </w:rPr>
        <w:t xml:space="preserve">ول دوره در خصوص </w:t>
      </w:r>
      <w:r w:rsidRPr="003A4E8F">
        <w:rPr>
          <w:rFonts w:cs="B Nazanin" w:hint="cs"/>
          <w:b/>
          <w:bCs/>
          <w:rtl/>
        </w:rPr>
        <w:t>برخورد با غيبت و تاخير دانشجو</w:t>
      </w:r>
      <w:r w:rsidR="009169CF">
        <w:rPr>
          <w:rFonts w:cs="B Nazanin" w:hint="cs"/>
          <w:b/>
          <w:bCs/>
          <w:rtl/>
        </w:rPr>
        <w:t>یان:</w:t>
      </w:r>
    </w:p>
    <w:p w:rsidR="00104124" w:rsidRDefault="00104124" w:rsidP="009169CF">
      <w:pPr>
        <w:jc w:val="both"/>
        <w:rPr>
          <w:rFonts w:cs="B Nazanin"/>
          <w:b/>
          <w:bCs/>
          <w:rtl/>
        </w:rPr>
      </w:pPr>
    </w:p>
    <w:p w:rsidR="00104124" w:rsidRDefault="0086492B" w:rsidP="009169CF">
      <w:pPr>
        <w:jc w:val="both"/>
        <w:rPr>
          <w:rFonts w:cs="B Nazanin"/>
          <w:b/>
          <w:bCs/>
          <w:rtl/>
        </w:rPr>
      </w:pPr>
      <w:r w:rsidRPr="0086492B">
        <w:rPr>
          <w:rFonts w:cs="B Nazanin"/>
          <w:b/>
          <w:bCs/>
          <w:rtl/>
        </w:rPr>
        <w:t>در مورد برخورد با غيبت و تاخير دانشجو در کلاس درس: به ازا</w:t>
      </w:r>
      <w:r w:rsidRPr="0086492B">
        <w:rPr>
          <w:rFonts w:cs="B Nazanin" w:hint="cs"/>
          <w:b/>
          <w:bCs/>
          <w:rtl/>
        </w:rPr>
        <w:t>ی</w:t>
      </w:r>
      <w:r w:rsidRPr="0086492B">
        <w:rPr>
          <w:rFonts w:cs="B Nazanin"/>
          <w:b/>
          <w:bCs/>
          <w:rtl/>
        </w:rPr>
        <w:t xml:space="preserve"> هر غ</w:t>
      </w:r>
      <w:r w:rsidRPr="0086492B">
        <w:rPr>
          <w:rFonts w:cs="B Nazanin" w:hint="cs"/>
          <w:b/>
          <w:bCs/>
          <w:rtl/>
        </w:rPr>
        <w:t>ی</w:t>
      </w:r>
      <w:r w:rsidRPr="0086492B">
        <w:rPr>
          <w:rFonts w:cs="B Nazanin" w:hint="eastAsia"/>
          <w:b/>
          <w:bCs/>
          <w:rtl/>
        </w:rPr>
        <w:t>بت</w:t>
      </w:r>
      <w:r w:rsidRPr="0086492B">
        <w:rPr>
          <w:rFonts w:cs="B Nazanin"/>
          <w:b/>
          <w:bCs/>
          <w:rtl/>
        </w:rPr>
        <w:t xml:space="preserve"> غ</w:t>
      </w:r>
      <w:r w:rsidRPr="0086492B">
        <w:rPr>
          <w:rFonts w:cs="B Nazanin" w:hint="cs"/>
          <w:b/>
          <w:bCs/>
          <w:rtl/>
        </w:rPr>
        <w:t>ی</w:t>
      </w:r>
      <w:r w:rsidRPr="0086492B">
        <w:rPr>
          <w:rFonts w:cs="B Nazanin" w:hint="eastAsia"/>
          <w:b/>
          <w:bCs/>
          <w:rtl/>
        </w:rPr>
        <w:t>ر</w:t>
      </w:r>
      <w:r w:rsidRPr="0086492B">
        <w:rPr>
          <w:rFonts w:cs="B Nazanin"/>
          <w:b/>
          <w:bCs/>
          <w:rtl/>
        </w:rPr>
        <w:t xml:space="preserve"> مجاز 25/  نمره کم م</w:t>
      </w:r>
      <w:r w:rsidRPr="0086492B">
        <w:rPr>
          <w:rFonts w:cs="B Nazanin" w:hint="cs"/>
          <w:b/>
          <w:bCs/>
          <w:rtl/>
        </w:rPr>
        <w:t>ی</w:t>
      </w:r>
      <w:r w:rsidRPr="0086492B">
        <w:rPr>
          <w:rFonts w:cs="B Nazanin" w:hint="eastAsia"/>
          <w:b/>
          <w:bCs/>
          <w:rtl/>
        </w:rPr>
        <w:t>شود</w:t>
      </w:r>
    </w:p>
    <w:p w:rsidR="00104124" w:rsidRPr="00DD4CFC" w:rsidRDefault="00104124" w:rsidP="009169CF">
      <w:pPr>
        <w:jc w:val="both"/>
        <w:rPr>
          <w:rFonts w:cs="B Nazanin"/>
          <w:b/>
          <w:bCs/>
          <w:rtl/>
        </w:rPr>
      </w:pPr>
    </w:p>
    <w:p w:rsidR="008916B4" w:rsidRDefault="008916B4" w:rsidP="008916B4">
      <w:pPr>
        <w:bidi w:val="0"/>
        <w:rPr>
          <w:rFonts w:cs="B Nazanin"/>
          <w:rtl/>
        </w:rPr>
      </w:pPr>
    </w:p>
    <w:p w:rsidR="008916B4" w:rsidRPr="00A90683" w:rsidRDefault="008916B4" w:rsidP="008916B4">
      <w:pPr>
        <w:bidi w:val="0"/>
        <w:rPr>
          <w:rFonts w:cs="B Nazanin"/>
        </w:rPr>
      </w:pPr>
    </w:p>
    <w:tbl>
      <w:tblPr>
        <w:tblW w:w="10896" w:type="dxa"/>
        <w:tblInd w:w="-1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922"/>
        <w:gridCol w:w="1440"/>
        <w:gridCol w:w="1170"/>
        <w:gridCol w:w="3918"/>
        <w:gridCol w:w="733"/>
        <w:gridCol w:w="1042"/>
        <w:gridCol w:w="671"/>
      </w:tblGrid>
      <w:tr w:rsidR="008F5172" w:rsidRPr="00A90683" w:rsidTr="008F5172">
        <w:trPr>
          <w:trHeight w:val="630"/>
        </w:trPr>
        <w:tc>
          <w:tcPr>
            <w:tcW w:w="10896" w:type="dxa"/>
            <w:gridSpan w:val="7"/>
            <w:tcBorders>
              <w:bottom w:val="single" w:sz="4" w:space="0" w:color="auto"/>
            </w:tcBorders>
            <w:vAlign w:val="center"/>
          </w:tcPr>
          <w:p w:rsidR="008F5172" w:rsidRPr="00865211" w:rsidRDefault="008F5172" w:rsidP="008F5172">
            <w:pPr>
              <w:jc w:val="center"/>
              <w:rPr>
                <w:rFonts w:cs="B Nazanin"/>
                <w:b/>
                <w:bCs/>
                <w:rtl/>
              </w:rPr>
            </w:pPr>
            <w:r w:rsidRPr="00865211">
              <w:rPr>
                <w:rFonts w:cs="B Nazanin" w:hint="cs"/>
                <w:b/>
                <w:bCs/>
                <w:rtl/>
              </w:rPr>
              <w:t xml:space="preserve">جدول زمان بندی ارائه </w:t>
            </w:r>
            <w:r>
              <w:rPr>
                <w:rFonts w:cs="B Nazanin" w:hint="cs"/>
                <w:b/>
                <w:bCs/>
                <w:rtl/>
              </w:rPr>
              <w:t>درس</w:t>
            </w:r>
          </w:p>
        </w:tc>
      </w:tr>
      <w:tr w:rsidR="008E56F9" w:rsidRPr="00A90683" w:rsidTr="00DB593E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آمادگی لازم دانشجويان قبل از شروع کلاس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E56F9" w:rsidRPr="00A90683" w:rsidRDefault="008E56F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3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رديف</w:t>
            </w:r>
          </w:p>
        </w:tc>
      </w:tr>
      <w:tr w:rsidR="003F5F63" w:rsidRPr="00A90683" w:rsidTr="002F1A3F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</w:tcPr>
          <w:p w:rsidR="003F5F63" w:rsidRDefault="003F5F63" w:rsidP="003F5F63">
            <w:r w:rsidRPr="00253806">
              <w:rPr>
                <w:rFonts w:cs="B Nazanin" w:hint="cs"/>
                <w:rtl/>
              </w:rPr>
              <w:t>مطالعه قبلی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3F5F63" w:rsidRPr="00A90683" w:rsidRDefault="003F5F63" w:rsidP="003F5F6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سخنرانی، پرسش و پاسخ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F63" w:rsidRPr="00A90683" w:rsidRDefault="003F5F63" w:rsidP="003F5F6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نعمتی</w:t>
            </w:r>
          </w:p>
        </w:tc>
        <w:tc>
          <w:tcPr>
            <w:tcW w:w="3918" w:type="dxa"/>
            <w:tcBorders>
              <w:left w:val="single" w:sz="4" w:space="0" w:color="auto"/>
              <w:right w:val="single" w:sz="4" w:space="0" w:color="auto"/>
            </w:tcBorders>
          </w:tcPr>
          <w:p w:rsidR="003F5F63" w:rsidRPr="00D2364E" w:rsidRDefault="003F5F63" w:rsidP="003F5F63">
            <w:r w:rsidRPr="00D2364E">
              <w:rPr>
                <w:rtl/>
              </w:rPr>
              <w:t xml:space="preserve">بيماريهاي گوارش 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F63" w:rsidRPr="00B92A43" w:rsidRDefault="003F5F63" w:rsidP="003F5F63">
            <w:pPr>
              <w:spacing w:line="240" w:lineRule="exact"/>
              <w:jc w:val="right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10-8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3F5F63" w:rsidRPr="00B92A43" w:rsidRDefault="003F5F63" w:rsidP="003F5F6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2/7/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F5F63" w:rsidRPr="00B92A43" w:rsidRDefault="003F5F63" w:rsidP="003F5F63">
            <w:pPr>
              <w:spacing w:line="240" w:lineRule="exact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</w:tr>
      <w:tr w:rsidR="003F5F63" w:rsidRPr="00A90683" w:rsidTr="00D00CE7">
        <w:trPr>
          <w:trHeight w:val="576"/>
        </w:trPr>
        <w:tc>
          <w:tcPr>
            <w:tcW w:w="1922" w:type="dxa"/>
            <w:tcBorders>
              <w:right w:val="single" w:sz="4" w:space="0" w:color="auto"/>
            </w:tcBorders>
          </w:tcPr>
          <w:p w:rsidR="003F5F63" w:rsidRDefault="003F5F63" w:rsidP="003F5F63">
            <w:r w:rsidRPr="00253806">
              <w:rPr>
                <w:rFonts w:cs="B Nazanin" w:hint="cs"/>
                <w:rtl/>
              </w:rPr>
              <w:t>مطالعه قبلی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3F5F63" w:rsidRPr="00A90683" w:rsidRDefault="003F5F63" w:rsidP="003F5F6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سخنرانی، پرسش و پاسخ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F63" w:rsidRPr="00A90683" w:rsidRDefault="003F5F63" w:rsidP="003F5F6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نعمتی</w:t>
            </w:r>
          </w:p>
        </w:tc>
        <w:tc>
          <w:tcPr>
            <w:tcW w:w="3918" w:type="dxa"/>
            <w:tcBorders>
              <w:left w:val="single" w:sz="4" w:space="0" w:color="auto"/>
              <w:right w:val="single" w:sz="4" w:space="0" w:color="auto"/>
            </w:tcBorders>
          </w:tcPr>
          <w:p w:rsidR="003F5F63" w:rsidRPr="00D2364E" w:rsidRDefault="003F5F63" w:rsidP="003F5F63">
            <w:r w:rsidRPr="00D2364E">
              <w:rPr>
                <w:rtl/>
              </w:rPr>
              <w:t xml:space="preserve">بيماريهاي گوارش 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F63" w:rsidRPr="00B92A43" w:rsidRDefault="003F5F63" w:rsidP="003F5F63">
            <w:pPr>
              <w:spacing w:line="240" w:lineRule="exact"/>
              <w:jc w:val="right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10-8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3F5F63" w:rsidRPr="00B92A43" w:rsidRDefault="003F5F63" w:rsidP="003F5F63">
            <w:pPr>
              <w:spacing w:line="240" w:lineRule="exact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9/7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F5F63" w:rsidRPr="00B92A43" w:rsidRDefault="003F5F63" w:rsidP="003F5F63">
            <w:pPr>
              <w:spacing w:line="240" w:lineRule="exact"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</w:tr>
      <w:tr w:rsidR="003F5F63" w:rsidRPr="00A90683" w:rsidTr="002F1A3F">
        <w:trPr>
          <w:trHeight w:val="576"/>
        </w:trPr>
        <w:tc>
          <w:tcPr>
            <w:tcW w:w="1922" w:type="dxa"/>
            <w:tcBorders>
              <w:right w:val="single" w:sz="4" w:space="0" w:color="auto"/>
            </w:tcBorders>
          </w:tcPr>
          <w:p w:rsidR="003F5F63" w:rsidRDefault="003F5F63" w:rsidP="003F5F63">
            <w:r w:rsidRPr="00253806">
              <w:rPr>
                <w:rFonts w:cs="B Nazanin" w:hint="cs"/>
                <w:rtl/>
              </w:rPr>
              <w:t>مطالعه قبلی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3F5F63" w:rsidRPr="00A90683" w:rsidRDefault="003F5F63" w:rsidP="003F5F6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سخنرانی، پرسش و پاسخ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F63" w:rsidRPr="00A90683" w:rsidRDefault="003F5F63" w:rsidP="003F5F6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نعمتی</w:t>
            </w:r>
          </w:p>
        </w:tc>
        <w:tc>
          <w:tcPr>
            <w:tcW w:w="3918" w:type="dxa"/>
            <w:tcBorders>
              <w:left w:val="single" w:sz="4" w:space="0" w:color="auto"/>
              <w:right w:val="single" w:sz="4" w:space="0" w:color="auto"/>
            </w:tcBorders>
          </w:tcPr>
          <w:p w:rsidR="003F5F63" w:rsidRPr="00D2364E" w:rsidRDefault="003F5F63" w:rsidP="003F5F63">
            <w:r w:rsidRPr="00D2364E">
              <w:rPr>
                <w:rtl/>
              </w:rPr>
              <w:t xml:space="preserve">بيماريهاي گوارش 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F63" w:rsidRPr="00B92A43" w:rsidRDefault="003F5F63" w:rsidP="003F5F63">
            <w:pPr>
              <w:spacing w:line="240" w:lineRule="exact"/>
              <w:jc w:val="right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10-8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3F5F63" w:rsidRPr="00B92A43" w:rsidRDefault="003F5F63" w:rsidP="003F5F63">
            <w:pPr>
              <w:spacing w:line="240" w:lineRule="exact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16/7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F5F63" w:rsidRPr="00B92A43" w:rsidRDefault="003F5F63" w:rsidP="003F5F63">
            <w:pPr>
              <w:spacing w:line="240" w:lineRule="exact"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</w:tr>
      <w:tr w:rsidR="003F5F63" w:rsidRPr="00A90683" w:rsidTr="002F1A3F">
        <w:trPr>
          <w:trHeight w:val="576"/>
        </w:trPr>
        <w:tc>
          <w:tcPr>
            <w:tcW w:w="1922" w:type="dxa"/>
            <w:tcBorders>
              <w:right w:val="single" w:sz="4" w:space="0" w:color="auto"/>
            </w:tcBorders>
          </w:tcPr>
          <w:p w:rsidR="003F5F63" w:rsidRDefault="003F5F63" w:rsidP="003F5F63">
            <w:r w:rsidRPr="00253806">
              <w:rPr>
                <w:rFonts w:cs="B Nazanin" w:hint="cs"/>
                <w:rtl/>
              </w:rPr>
              <w:t>مطالعه قبلی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3F5F63" w:rsidRPr="00A90683" w:rsidRDefault="003F5F63" w:rsidP="003F5F6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سخنرانی، پرسش و پاسخ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F63" w:rsidRPr="00A90683" w:rsidRDefault="003F5F63" w:rsidP="003F5F6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نعمتی</w:t>
            </w:r>
          </w:p>
        </w:tc>
        <w:tc>
          <w:tcPr>
            <w:tcW w:w="3918" w:type="dxa"/>
            <w:tcBorders>
              <w:left w:val="single" w:sz="4" w:space="0" w:color="auto"/>
              <w:right w:val="single" w:sz="4" w:space="0" w:color="auto"/>
            </w:tcBorders>
          </w:tcPr>
          <w:p w:rsidR="003F5F63" w:rsidRPr="00D2364E" w:rsidRDefault="003F5F63" w:rsidP="003F5F63">
            <w:r>
              <w:rPr>
                <w:rFonts w:hint="cs"/>
                <w:rtl/>
              </w:rPr>
              <w:t>بیماریهای کبد، کیسه ی صفرا، پانکراس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F63" w:rsidRPr="00B92A43" w:rsidRDefault="003F5F63" w:rsidP="003F5F63">
            <w:pPr>
              <w:spacing w:line="240" w:lineRule="exact"/>
              <w:jc w:val="right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10-8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3F5F63" w:rsidRPr="00B92A43" w:rsidRDefault="003F5F63" w:rsidP="003F5F63">
            <w:pPr>
              <w:spacing w:line="240" w:lineRule="exact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23/7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F5F63" w:rsidRPr="00B92A43" w:rsidRDefault="003F5F63" w:rsidP="003F5F63">
            <w:pPr>
              <w:spacing w:line="240" w:lineRule="exact"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4</w:t>
            </w:r>
          </w:p>
        </w:tc>
      </w:tr>
      <w:tr w:rsidR="003F5F63" w:rsidRPr="00A90683" w:rsidTr="002F1A3F">
        <w:trPr>
          <w:trHeight w:val="576"/>
        </w:trPr>
        <w:tc>
          <w:tcPr>
            <w:tcW w:w="1922" w:type="dxa"/>
            <w:tcBorders>
              <w:right w:val="single" w:sz="4" w:space="0" w:color="auto"/>
            </w:tcBorders>
          </w:tcPr>
          <w:p w:rsidR="003F5F63" w:rsidRDefault="003F5F63" w:rsidP="003F5F63">
            <w:r w:rsidRPr="00253806">
              <w:rPr>
                <w:rFonts w:cs="B Nazanin" w:hint="cs"/>
                <w:rtl/>
              </w:rPr>
              <w:t>مطالعه قبلی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3F5F63" w:rsidRPr="00A90683" w:rsidRDefault="003F5F63" w:rsidP="003F5F6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سخنرانی، پرسش و پاسخ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F63" w:rsidRPr="00A90683" w:rsidRDefault="003F5F63" w:rsidP="003F5F6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نعمتی</w:t>
            </w:r>
          </w:p>
        </w:tc>
        <w:tc>
          <w:tcPr>
            <w:tcW w:w="3918" w:type="dxa"/>
            <w:tcBorders>
              <w:left w:val="single" w:sz="4" w:space="0" w:color="auto"/>
              <w:right w:val="single" w:sz="4" w:space="0" w:color="auto"/>
            </w:tcBorders>
          </w:tcPr>
          <w:p w:rsidR="003F5F63" w:rsidRPr="00D2364E" w:rsidRDefault="003F5F63" w:rsidP="003F5F63">
            <w:r>
              <w:rPr>
                <w:rFonts w:hint="cs"/>
                <w:rtl/>
              </w:rPr>
              <w:t>بیماریهای کبد، کیسه ی صفرا، پانکراس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F63" w:rsidRPr="00B92A43" w:rsidRDefault="003F5F63" w:rsidP="003F5F63">
            <w:pPr>
              <w:spacing w:line="240" w:lineRule="exact"/>
              <w:jc w:val="right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10-8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3F5F63" w:rsidRPr="00B92A43" w:rsidRDefault="003F5F63" w:rsidP="003F5F63">
            <w:pPr>
              <w:spacing w:line="240" w:lineRule="exact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30/7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F5F63" w:rsidRPr="00B92A43" w:rsidRDefault="003F5F63" w:rsidP="003F5F63">
            <w:pPr>
              <w:spacing w:line="240" w:lineRule="exact"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5</w:t>
            </w:r>
          </w:p>
        </w:tc>
      </w:tr>
      <w:tr w:rsidR="003F5F63" w:rsidRPr="00A90683" w:rsidTr="002F1A3F">
        <w:trPr>
          <w:trHeight w:val="576"/>
        </w:trPr>
        <w:tc>
          <w:tcPr>
            <w:tcW w:w="1922" w:type="dxa"/>
            <w:tcBorders>
              <w:right w:val="single" w:sz="4" w:space="0" w:color="auto"/>
            </w:tcBorders>
          </w:tcPr>
          <w:p w:rsidR="003F5F63" w:rsidRDefault="003F5F63" w:rsidP="003F5F63">
            <w:r w:rsidRPr="00253806">
              <w:rPr>
                <w:rFonts w:cs="B Nazanin" w:hint="cs"/>
                <w:rtl/>
              </w:rPr>
              <w:t>مطالعه قبلی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3F5F63" w:rsidRPr="00A90683" w:rsidRDefault="003F5F63" w:rsidP="003F5F6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سخنرانی، پرسش و پاسخ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F63" w:rsidRPr="00A90683" w:rsidRDefault="003F5F63" w:rsidP="003F5F6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نعمتی</w:t>
            </w:r>
          </w:p>
        </w:tc>
        <w:tc>
          <w:tcPr>
            <w:tcW w:w="3918" w:type="dxa"/>
            <w:tcBorders>
              <w:left w:val="single" w:sz="4" w:space="0" w:color="auto"/>
              <w:right w:val="single" w:sz="4" w:space="0" w:color="auto"/>
            </w:tcBorders>
          </w:tcPr>
          <w:p w:rsidR="003F5F63" w:rsidRPr="00D2364E" w:rsidRDefault="003F5F63" w:rsidP="003F5F63">
            <w:r>
              <w:rPr>
                <w:rFonts w:hint="cs"/>
                <w:rtl/>
              </w:rPr>
              <w:t>بیماریهای کبد، کیسه ی صفرا، پانکراس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F63" w:rsidRPr="00B92A43" w:rsidRDefault="003F5F63" w:rsidP="003F5F63">
            <w:pPr>
              <w:spacing w:line="240" w:lineRule="exact"/>
              <w:jc w:val="right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10-8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3F5F63" w:rsidRPr="00B92A43" w:rsidRDefault="003F5F63" w:rsidP="003F5F63">
            <w:pPr>
              <w:spacing w:line="240" w:lineRule="exact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7/8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F5F63" w:rsidRPr="00B92A43" w:rsidRDefault="003F5F63" w:rsidP="003F5F63">
            <w:pPr>
              <w:spacing w:line="240" w:lineRule="exact"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6</w:t>
            </w:r>
          </w:p>
        </w:tc>
      </w:tr>
      <w:tr w:rsidR="003F5F63" w:rsidRPr="00A90683" w:rsidTr="00D00CE7">
        <w:trPr>
          <w:trHeight w:val="432"/>
        </w:trPr>
        <w:tc>
          <w:tcPr>
            <w:tcW w:w="1922" w:type="dxa"/>
            <w:tcBorders>
              <w:right w:val="single" w:sz="4" w:space="0" w:color="auto"/>
            </w:tcBorders>
          </w:tcPr>
          <w:p w:rsidR="003F5F63" w:rsidRDefault="003F5F63" w:rsidP="003F5F63">
            <w:r w:rsidRPr="00253806">
              <w:rPr>
                <w:rFonts w:cs="B Nazanin" w:hint="cs"/>
                <w:rtl/>
              </w:rPr>
              <w:t>مطالعه قبلی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3F5F63" w:rsidRPr="00A90683" w:rsidRDefault="003F5F63" w:rsidP="003F5F6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سخنرانی، پرسش و پاسخ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F63" w:rsidRPr="00A90683" w:rsidRDefault="003F5F63" w:rsidP="003F5F6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نعمتی</w:t>
            </w:r>
          </w:p>
        </w:tc>
        <w:tc>
          <w:tcPr>
            <w:tcW w:w="3918" w:type="dxa"/>
            <w:tcBorders>
              <w:left w:val="single" w:sz="4" w:space="0" w:color="auto"/>
              <w:right w:val="single" w:sz="4" w:space="0" w:color="auto"/>
            </w:tcBorders>
          </w:tcPr>
          <w:p w:rsidR="003F5F63" w:rsidRPr="00D2364E" w:rsidRDefault="003F5F63" w:rsidP="003F5F63">
            <w:r w:rsidRPr="003873E6">
              <w:rPr>
                <w:rtl/>
              </w:rPr>
              <w:t>بيماريهاي س</w:t>
            </w:r>
            <w:r w:rsidRPr="003873E6">
              <w:rPr>
                <w:rFonts w:hint="cs"/>
                <w:rtl/>
              </w:rPr>
              <w:t>ی</w:t>
            </w:r>
            <w:r w:rsidRPr="003873E6">
              <w:rPr>
                <w:rFonts w:hint="eastAsia"/>
                <w:rtl/>
              </w:rPr>
              <w:t>ستم</w:t>
            </w:r>
            <w:r w:rsidRPr="003873E6">
              <w:rPr>
                <w:rtl/>
              </w:rPr>
              <w:t xml:space="preserve"> تنفس</w:t>
            </w:r>
            <w:r w:rsidRPr="003873E6">
              <w:rPr>
                <w:rFonts w:hint="cs"/>
                <w:rtl/>
              </w:rPr>
              <w:t>ی</w:t>
            </w:r>
            <w:r w:rsidRPr="003873E6">
              <w:rPr>
                <w:rtl/>
              </w:rPr>
              <w:t xml:space="preserve">  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F63" w:rsidRPr="00B92A43" w:rsidRDefault="003F5F63" w:rsidP="003F5F63">
            <w:pPr>
              <w:spacing w:line="240" w:lineRule="exact"/>
              <w:jc w:val="right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10-8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3F5F63" w:rsidRPr="00B92A43" w:rsidRDefault="003F5F63" w:rsidP="003F5F63">
            <w:pPr>
              <w:spacing w:line="240" w:lineRule="exact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14/8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F5F63" w:rsidRPr="00B92A43" w:rsidRDefault="003F5F63" w:rsidP="003F5F63">
            <w:pPr>
              <w:spacing w:line="240" w:lineRule="exact"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7</w:t>
            </w:r>
          </w:p>
        </w:tc>
      </w:tr>
      <w:tr w:rsidR="003F5F63" w:rsidRPr="00A90683" w:rsidTr="002F1A3F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</w:tcPr>
          <w:p w:rsidR="003F5F63" w:rsidRDefault="003F5F63" w:rsidP="003F5F63">
            <w:r w:rsidRPr="00253806">
              <w:rPr>
                <w:rFonts w:cs="B Nazanin" w:hint="cs"/>
                <w:rtl/>
              </w:rPr>
              <w:t>مطالعه قبلی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3F5F63" w:rsidRPr="00A90683" w:rsidRDefault="003F5F63" w:rsidP="003F5F6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سخنرانی، پرسش و پاسخ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F63" w:rsidRPr="00A90683" w:rsidRDefault="003F5F63" w:rsidP="003F5F6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نعمتی</w:t>
            </w:r>
          </w:p>
        </w:tc>
        <w:tc>
          <w:tcPr>
            <w:tcW w:w="3918" w:type="dxa"/>
            <w:tcBorders>
              <w:left w:val="single" w:sz="4" w:space="0" w:color="auto"/>
              <w:right w:val="single" w:sz="4" w:space="0" w:color="auto"/>
            </w:tcBorders>
          </w:tcPr>
          <w:p w:rsidR="003F5F63" w:rsidRDefault="003F5F63" w:rsidP="003F5F63">
            <w:r>
              <w:rPr>
                <w:rFonts w:hint="cs"/>
                <w:rtl/>
              </w:rPr>
              <w:t>میان ترم</w:t>
            </w:r>
            <w:bookmarkStart w:id="0" w:name="_GoBack"/>
            <w:bookmarkEnd w:id="0"/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F63" w:rsidRPr="00B92A43" w:rsidRDefault="003F5F63" w:rsidP="003F5F63">
            <w:pPr>
              <w:spacing w:line="240" w:lineRule="exact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17-15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3F5F63" w:rsidRPr="00B92A43" w:rsidRDefault="003F5F63" w:rsidP="003F5F63">
            <w:pPr>
              <w:spacing w:line="240" w:lineRule="exact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14/8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F5F63" w:rsidRPr="00B92A43" w:rsidRDefault="003F5F63" w:rsidP="003F5F63">
            <w:pPr>
              <w:spacing w:line="240" w:lineRule="exact"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8</w:t>
            </w:r>
          </w:p>
        </w:tc>
      </w:tr>
      <w:tr w:rsidR="003F5F63" w:rsidRPr="00A90683" w:rsidTr="00D00CE7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</w:tcPr>
          <w:p w:rsidR="003F5F63" w:rsidRDefault="003F5F63" w:rsidP="003F5F63">
            <w:r w:rsidRPr="00253806">
              <w:rPr>
                <w:rFonts w:cs="B Nazanin" w:hint="cs"/>
                <w:rtl/>
              </w:rPr>
              <w:t>مطالعه قبلی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3F5F63" w:rsidRPr="00A90683" w:rsidRDefault="003F5F63" w:rsidP="003F5F6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سخنرانی، پرسش و پاسخ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F63" w:rsidRPr="00A90683" w:rsidRDefault="003F5F63" w:rsidP="003F5F6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نعمتی</w:t>
            </w:r>
          </w:p>
        </w:tc>
        <w:tc>
          <w:tcPr>
            <w:tcW w:w="3918" w:type="dxa"/>
            <w:tcBorders>
              <w:left w:val="single" w:sz="4" w:space="0" w:color="auto"/>
              <w:right w:val="single" w:sz="4" w:space="0" w:color="auto"/>
            </w:tcBorders>
          </w:tcPr>
          <w:p w:rsidR="003F5F63" w:rsidRDefault="003F5F63" w:rsidP="003F5F63">
            <w:r w:rsidRPr="00A41951">
              <w:rPr>
                <w:rtl/>
              </w:rPr>
              <w:t>بيماريهاي س</w:t>
            </w:r>
            <w:r w:rsidRPr="00A41951">
              <w:rPr>
                <w:rFonts w:hint="cs"/>
                <w:rtl/>
              </w:rPr>
              <w:t>ی</w:t>
            </w:r>
            <w:r w:rsidRPr="00A41951">
              <w:rPr>
                <w:rFonts w:hint="eastAsia"/>
                <w:rtl/>
              </w:rPr>
              <w:t>ستم</w:t>
            </w:r>
            <w:r w:rsidRPr="00A41951">
              <w:rPr>
                <w:rtl/>
              </w:rPr>
              <w:t xml:space="preserve"> تنفس</w:t>
            </w:r>
            <w:r w:rsidRPr="00A41951">
              <w:rPr>
                <w:rFonts w:hint="cs"/>
                <w:rtl/>
              </w:rPr>
              <w:t>ی</w:t>
            </w:r>
            <w:r w:rsidRPr="00A41951">
              <w:rPr>
                <w:rtl/>
              </w:rPr>
              <w:t xml:space="preserve">  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F63" w:rsidRPr="00B92A43" w:rsidRDefault="003F5F63" w:rsidP="003F5F63">
            <w:pPr>
              <w:spacing w:line="240" w:lineRule="exact"/>
              <w:jc w:val="right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10-8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3F5F63" w:rsidRPr="00B92A43" w:rsidRDefault="003F5F63" w:rsidP="003F5F63">
            <w:pPr>
              <w:spacing w:line="240" w:lineRule="exact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21/8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F5F63" w:rsidRPr="00B92A43" w:rsidRDefault="003F5F63" w:rsidP="003F5F63">
            <w:pPr>
              <w:spacing w:line="240" w:lineRule="exact"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9</w:t>
            </w:r>
          </w:p>
        </w:tc>
      </w:tr>
      <w:tr w:rsidR="003F5F63" w:rsidRPr="00A90683" w:rsidTr="00D00CE7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</w:tcPr>
          <w:p w:rsidR="003F5F63" w:rsidRDefault="003F5F63" w:rsidP="003F5F63">
            <w:r w:rsidRPr="00253806">
              <w:rPr>
                <w:rFonts w:cs="B Nazanin" w:hint="cs"/>
                <w:rtl/>
              </w:rPr>
              <w:t>مطالعه قبلی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3F5F63" w:rsidRPr="00A90683" w:rsidRDefault="003F5F63" w:rsidP="003F5F6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سخنرانی، پرسش و پاسخ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F63" w:rsidRPr="00A90683" w:rsidRDefault="003F5F63" w:rsidP="003F5F6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نعمتی</w:t>
            </w:r>
          </w:p>
        </w:tc>
        <w:tc>
          <w:tcPr>
            <w:tcW w:w="3918" w:type="dxa"/>
            <w:tcBorders>
              <w:left w:val="single" w:sz="4" w:space="0" w:color="auto"/>
              <w:right w:val="single" w:sz="4" w:space="0" w:color="auto"/>
            </w:tcBorders>
          </w:tcPr>
          <w:p w:rsidR="003F5F63" w:rsidRDefault="003F5F63" w:rsidP="003F5F63">
            <w:r w:rsidRPr="00A41951">
              <w:rPr>
                <w:rtl/>
              </w:rPr>
              <w:t>بيماريهاي س</w:t>
            </w:r>
            <w:r w:rsidRPr="00A41951">
              <w:rPr>
                <w:rFonts w:hint="cs"/>
                <w:rtl/>
              </w:rPr>
              <w:t>ی</w:t>
            </w:r>
            <w:r w:rsidRPr="00A41951">
              <w:rPr>
                <w:rFonts w:hint="eastAsia"/>
                <w:rtl/>
              </w:rPr>
              <w:t>ستم</w:t>
            </w:r>
            <w:r w:rsidRPr="00A41951">
              <w:rPr>
                <w:rtl/>
              </w:rPr>
              <w:t xml:space="preserve"> تنفس</w:t>
            </w:r>
            <w:r w:rsidRPr="00A41951">
              <w:rPr>
                <w:rFonts w:hint="cs"/>
                <w:rtl/>
              </w:rPr>
              <w:t>ی</w:t>
            </w:r>
            <w:r w:rsidRPr="00A41951">
              <w:rPr>
                <w:rtl/>
              </w:rPr>
              <w:t xml:space="preserve">  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F63" w:rsidRPr="00B92A43" w:rsidRDefault="003F5F63" w:rsidP="003F5F63">
            <w:pPr>
              <w:spacing w:line="240" w:lineRule="exact"/>
              <w:jc w:val="right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10-8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3F5F63" w:rsidRPr="00B92A43" w:rsidRDefault="003F5F63" w:rsidP="003F5F63">
            <w:pPr>
              <w:spacing w:line="240" w:lineRule="exact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28/8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F5F63" w:rsidRPr="00B92A43" w:rsidRDefault="003F5F63" w:rsidP="003F5F63">
            <w:pPr>
              <w:spacing w:line="240" w:lineRule="exact"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10</w:t>
            </w:r>
          </w:p>
        </w:tc>
      </w:tr>
      <w:tr w:rsidR="003F5F63" w:rsidRPr="00A90683" w:rsidTr="00D00CE7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</w:tcPr>
          <w:p w:rsidR="003F5F63" w:rsidRDefault="003F5F63" w:rsidP="003F5F63">
            <w:r w:rsidRPr="00253806">
              <w:rPr>
                <w:rFonts w:cs="B Nazanin" w:hint="cs"/>
                <w:rtl/>
              </w:rPr>
              <w:t>مطالعه قبلی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3F5F63" w:rsidRPr="00A90683" w:rsidRDefault="003F5F63" w:rsidP="003F5F6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سخنرانی، پرسش و پاسخ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F63" w:rsidRPr="00A90683" w:rsidRDefault="003F5F63" w:rsidP="003F5F6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نعمتی</w:t>
            </w:r>
          </w:p>
        </w:tc>
        <w:tc>
          <w:tcPr>
            <w:tcW w:w="3918" w:type="dxa"/>
            <w:tcBorders>
              <w:left w:val="single" w:sz="4" w:space="0" w:color="auto"/>
              <w:right w:val="single" w:sz="4" w:space="0" w:color="auto"/>
            </w:tcBorders>
          </w:tcPr>
          <w:p w:rsidR="003F5F63" w:rsidRPr="00D2364E" w:rsidRDefault="003F5F63" w:rsidP="003F5F63">
            <w:r w:rsidRPr="00D2364E">
              <w:rPr>
                <w:rtl/>
              </w:rPr>
              <w:t xml:space="preserve">بيماريهاي گردش خون و قلب 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F63" w:rsidRPr="00B92A43" w:rsidRDefault="003F5F63" w:rsidP="003F5F63">
            <w:pPr>
              <w:spacing w:line="240" w:lineRule="exact"/>
              <w:jc w:val="right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10-8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3F5F63" w:rsidRPr="00B92A43" w:rsidRDefault="003F5F63" w:rsidP="003F5F63">
            <w:pPr>
              <w:spacing w:line="240" w:lineRule="exact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5/9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F5F63" w:rsidRPr="00B92A43" w:rsidRDefault="003F5F63" w:rsidP="003F5F63">
            <w:pPr>
              <w:spacing w:line="240" w:lineRule="exact"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11</w:t>
            </w:r>
          </w:p>
        </w:tc>
      </w:tr>
      <w:tr w:rsidR="003F5F63" w:rsidRPr="00A90683" w:rsidTr="00D00CE7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</w:tcPr>
          <w:p w:rsidR="003F5F63" w:rsidRDefault="003F5F63" w:rsidP="003F5F63">
            <w:r w:rsidRPr="00253806">
              <w:rPr>
                <w:rFonts w:cs="B Nazanin" w:hint="cs"/>
                <w:rtl/>
              </w:rPr>
              <w:t>مطالعه قبلی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3F5F63" w:rsidRPr="00A90683" w:rsidRDefault="003F5F63" w:rsidP="003F5F6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سخنرانی، پرسش و پاسخ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F63" w:rsidRPr="00A90683" w:rsidRDefault="003F5F63" w:rsidP="003F5F6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نعمتی</w:t>
            </w:r>
          </w:p>
        </w:tc>
        <w:tc>
          <w:tcPr>
            <w:tcW w:w="3918" w:type="dxa"/>
            <w:tcBorders>
              <w:left w:val="single" w:sz="4" w:space="0" w:color="auto"/>
              <w:right w:val="single" w:sz="4" w:space="0" w:color="auto"/>
            </w:tcBorders>
          </w:tcPr>
          <w:p w:rsidR="003F5F63" w:rsidRPr="00D2364E" w:rsidRDefault="003F5F63" w:rsidP="003F5F63">
            <w:r w:rsidRPr="00D2364E">
              <w:rPr>
                <w:rtl/>
              </w:rPr>
              <w:t xml:space="preserve">بيماريهاي گردش خون و قلب 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F63" w:rsidRPr="00B92A43" w:rsidRDefault="003F5F63" w:rsidP="003F5F63">
            <w:pPr>
              <w:spacing w:line="240" w:lineRule="exact"/>
              <w:jc w:val="right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10-8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3F5F63" w:rsidRPr="00B92A43" w:rsidRDefault="003F5F63" w:rsidP="003F5F63">
            <w:pPr>
              <w:spacing w:line="240" w:lineRule="exact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12/9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F5F63" w:rsidRPr="00B92A43" w:rsidRDefault="003F5F63" w:rsidP="003F5F63">
            <w:pPr>
              <w:spacing w:line="240" w:lineRule="exact"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12</w:t>
            </w:r>
          </w:p>
        </w:tc>
      </w:tr>
      <w:tr w:rsidR="003F5F63" w:rsidRPr="00A90683" w:rsidTr="002F1A3F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</w:tcPr>
          <w:p w:rsidR="003F5F63" w:rsidRDefault="003F5F63" w:rsidP="003F5F63">
            <w:r w:rsidRPr="00253806">
              <w:rPr>
                <w:rFonts w:cs="B Nazanin" w:hint="cs"/>
                <w:rtl/>
              </w:rPr>
              <w:t>مطالعه قبلی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3F5F63" w:rsidRPr="00A90683" w:rsidRDefault="003F5F63" w:rsidP="003F5F6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سخنرانی، پرسش و پاسخ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F63" w:rsidRPr="00A90683" w:rsidRDefault="003F5F63" w:rsidP="003F5F6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نعمتی</w:t>
            </w:r>
          </w:p>
        </w:tc>
        <w:tc>
          <w:tcPr>
            <w:tcW w:w="3918" w:type="dxa"/>
            <w:tcBorders>
              <w:left w:val="single" w:sz="4" w:space="0" w:color="auto"/>
              <w:right w:val="single" w:sz="4" w:space="0" w:color="auto"/>
            </w:tcBorders>
          </w:tcPr>
          <w:p w:rsidR="003F5F63" w:rsidRPr="00D2364E" w:rsidRDefault="003F5F63" w:rsidP="003F5F63">
            <w:r w:rsidRPr="00D2364E">
              <w:rPr>
                <w:rtl/>
              </w:rPr>
              <w:t xml:space="preserve">بيماريهاي گردش خون و قلب 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F63" w:rsidRPr="00B92A43" w:rsidRDefault="003F5F63" w:rsidP="003F5F63">
            <w:pPr>
              <w:spacing w:line="240" w:lineRule="exact"/>
              <w:jc w:val="right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10-8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3F5F63" w:rsidRPr="00B92A43" w:rsidRDefault="003F5F63" w:rsidP="003F5F63">
            <w:pPr>
              <w:spacing w:line="240" w:lineRule="exact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19/9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F5F63" w:rsidRPr="00B92A43" w:rsidRDefault="003F5F63" w:rsidP="003F5F63">
            <w:pPr>
              <w:spacing w:line="240" w:lineRule="exact"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13</w:t>
            </w:r>
          </w:p>
        </w:tc>
      </w:tr>
      <w:tr w:rsidR="003F5F63" w:rsidRPr="00A90683" w:rsidTr="00D00CE7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</w:tcPr>
          <w:p w:rsidR="003F5F63" w:rsidRDefault="003F5F63" w:rsidP="003F5F63">
            <w:r w:rsidRPr="00253806">
              <w:rPr>
                <w:rFonts w:cs="B Nazanin" w:hint="cs"/>
                <w:rtl/>
              </w:rPr>
              <w:t>مطالعه قبلی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3F5F63" w:rsidRPr="00A90683" w:rsidRDefault="003F5F63" w:rsidP="003F5F6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سخنرانی، پرسش و پاسخ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F63" w:rsidRPr="00A90683" w:rsidRDefault="003F5F63" w:rsidP="003F5F6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نعمتی</w:t>
            </w:r>
          </w:p>
        </w:tc>
        <w:tc>
          <w:tcPr>
            <w:tcW w:w="3918" w:type="dxa"/>
            <w:tcBorders>
              <w:left w:val="single" w:sz="4" w:space="0" w:color="auto"/>
              <w:right w:val="single" w:sz="4" w:space="0" w:color="auto"/>
            </w:tcBorders>
          </w:tcPr>
          <w:p w:rsidR="003F5F63" w:rsidRPr="00D2364E" w:rsidRDefault="003F5F63" w:rsidP="003F5F63">
            <w:r w:rsidRPr="003873E6">
              <w:rPr>
                <w:rtl/>
              </w:rPr>
              <w:t xml:space="preserve">بيماريهاي گردش خون و قلب 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F63" w:rsidRPr="00B92A43" w:rsidRDefault="003F5F63" w:rsidP="003F5F63">
            <w:pPr>
              <w:spacing w:line="240" w:lineRule="exact"/>
              <w:jc w:val="right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10-8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3F5F63" w:rsidRPr="00B92A43" w:rsidRDefault="003F5F63" w:rsidP="003F5F63">
            <w:pPr>
              <w:spacing w:line="240" w:lineRule="exact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26/9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F5F63" w:rsidRPr="00B92A43" w:rsidRDefault="003F5F63" w:rsidP="003F5F63">
            <w:pPr>
              <w:spacing w:line="240" w:lineRule="exact"/>
              <w:jc w:val="center"/>
              <w:rPr>
                <w:rFonts w:cs="B Nazanin" w:hint="cs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14</w:t>
            </w:r>
          </w:p>
        </w:tc>
      </w:tr>
      <w:tr w:rsidR="003F5F63" w:rsidRPr="00A90683" w:rsidTr="002F1A3F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</w:tcPr>
          <w:p w:rsidR="003F5F63" w:rsidRDefault="003F5F63" w:rsidP="003F5F63">
            <w:r w:rsidRPr="00253806">
              <w:rPr>
                <w:rFonts w:cs="B Nazanin" w:hint="cs"/>
                <w:rtl/>
              </w:rPr>
              <w:t>مطالعه قبلی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3F5F63" w:rsidRPr="00A90683" w:rsidRDefault="003F5F63" w:rsidP="003F5F6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سخنرانی، پرسش و پاسخ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F63" w:rsidRPr="00A90683" w:rsidRDefault="003F5F63" w:rsidP="003F5F6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نعمتی</w:t>
            </w:r>
          </w:p>
        </w:tc>
        <w:tc>
          <w:tcPr>
            <w:tcW w:w="3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F63" w:rsidRPr="00F76227" w:rsidRDefault="003F5F63" w:rsidP="003F5F63">
            <w:r w:rsidRPr="00F76227">
              <w:rPr>
                <w:rtl/>
              </w:rPr>
              <w:t>بيماريهاي  کل</w:t>
            </w:r>
            <w:r w:rsidRPr="00F76227">
              <w:rPr>
                <w:rFonts w:hint="cs"/>
                <w:rtl/>
              </w:rPr>
              <w:t>ی</w:t>
            </w:r>
            <w:r w:rsidRPr="00F76227">
              <w:rPr>
                <w:rFonts w:hint="eastAsia"/>
                <w:rtl/>
              </w:rPr>
              <w:t>ه</w:t>
            </w:r>
            <w:r w:rsidRPr="00F76227">
              <w:rPr>
                <w:rtl/>
              </w:rPr>
              <w:t xml:space="preserve"> و مجار</w:t>
            </w:r>
            <w:r w:rsidRPr="00F76227">
              <w:rPr>
                <w:rFonts w:hint="cs"/>
                <w:rtl/>
              </w:rPr>
              <w:t>ی</w:t>
            </w:r>
            <w:r w:rsidRPr="00F76227">
              <w:rPr>
                <w:rtl/>
              </w:rPr>
              <w:t xml:space="preserve"> دراري 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F63" w:rsidRPr="00B92A43" w:rsidRDefault="003F5F63" w:rsidP="003F5F63">
            <w:pPr>
              <w:spacing w:line="240" w:lineRule="exact"/>
              <w:jc w:val="right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10-8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3F5F63" w:rsidRPr="00B92A43" w:rsidRDefault="003F5F63" w:rsidP="003F5F63">
            <w:pPr>
              <w:spacing w:line="240" w:lineRule="exact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3/10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F5F63" w:rsidRPr="00B92A43" w:rsidRDefault="003F5F63" w:rsidP="003F5F63">
            <w:pPr>
              <w:spacing w:line="240" w:lineRule="exact"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15</w:t>
            </w:r>
          </w:p>
        </w:tc>
      </w:tr>
      <w:tr w:rsidR="003F5F63" w:rsidRPr="00A90683" w:rsidTr="00D00CE7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</w:tcPr>
          <w:p w:rsidR="003F5F63" w:rsidRDefault="003F5F63" w:rsidP="003F5F63">
            <w:r w:rsidRPr="00253806">
              <w:rPr>
                <w:rFonts w:cs="B Nazanin" w:hint="cs"/>
                <w:rtl/>
              </w:rPr>
              <w:lastRenderedPageBreak/>
              <w:t>مطالعه قبلی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3F5F63" w:rsidRPr="00A90683" w:rsidRDefault="003F5F63" w:rsidP="003F5F6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سخنرانی، پرسش و پاسخ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F63" w:rsidRPr="00A90683" w:rsidRDefault="003F5F63" w:rsidP="003F5F6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نعمتی</w:t>
            </w:r>
          </w:p>
        </w:tc>
        <w:tc>
          <w:tcPr>
            <w:tcW w:w="3918" w:type="dxa"/>
            <w:tcBorders>
              <w:left w:val="single" w:sz="4" w:space="0" w:color="auto"/>
              <w:right w:val="single" w:sz="4" w:space="0" w:color="auto"/>
            </w:tcBorders>
          </w:tcPr>
          <w:p w:rsidR="003F5F63" w:rsidRDefault="003F5F63" w:rsidP="003F5F63">
            <w:r w:rsidRPr="00F76227">
              <w:rPr>
                <w:rFonts w:hint="eastAsia"/>
                <w:rtl/>
              </w:rPr>
              <w:t>بيماريهاي</w:t>
            </w:r>
            <w:r w:rsidRPr="00F76227">
              <w:rPr>
                <w:rtl/>
              </w:rPr>
              <w:t xml:space="preserve">  کل</w:t>
            </w:r>
            <w:r w:rsidRPr="00F76227">
              <w:rPr>
                <w:rFonts w:hint="cs"/>
                <w:rtl/>
              </w:rPr>
              <w:t>ی</w:t>
            </w:r>
            <w:r w:rsidRPr="00F76227">
              <w:rPr>
                <w:rFonts w:hint="eastAsia"/>
                <w:rtl/>
              </w:rPr>
              <w:t>ه</w:t>
            </w:r>
            <w:r w:rsidRPr="00F76227">
              <w:rPr>
                <w:rtl/>
              </w:rPr>
              <w:t xml:space="preserve"> و مجار</w:t>
            </w:r>
            <w:r w:rsidRPr="00F76227">
              <w:rPr>
                <w:rFonts w:hint="cs"/>
                <w:rtl/>
              </w:rPr>
              <w:t>ی</w:t>
            </w:r>
            <w:r w:rsidRPr="00F76227">
              <w:rPr>
                <w:rtl/>
              </w:rPr>
              <w:t xml:space="preserve"> دراري 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F63" w:rsidRPr="00B92A43" w:rsidRDefault="003F5F63" w:rsidP="003F5F63">
            <w:pPr>
              <w:spacing w:line="240" w:lineRule="exact"/>
              <w:jc w:val="right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10-8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3F5F63" w:rsidRPr="00B92A43" w:rsidRDefault="003F5F63" w:rsidP="003F5F63">
            <w:pPr>
              <w:spacing w:line="240" w:lineRule="exact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10/10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F5F63" w:rsidRPr="00B92A43" w:rsidRDefault="003F5F63" w:rsidP="003F5F63">
            <w:pPr>
              <w:spacing w:line="240" w:lineRule="exact"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16</w:t>
            </w:r>
          </w:p>
        </w:tc>
      </w:tr>
      <w:tr w:rsidR="003F5F63" w:rsidRPr="00A90683" w:rsidTr="002F1A3F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</w:tcPr>
          <w:p w:rsidR="003F5F63" w:rsidRDefault="003F5F63" w:rsidP="003F5F63">
            <w:r w:rsidRPr="00253806">
              <w:rPr>
                <w:rFonts w:cs="B Nazanin" w:hint="cs"/>
                <w:rtl/>
              </w:rPr>
              <w:t>مطالعه قبلی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3F5F63" w:rsidRPr="00A90683" w:rsidRDefault="003F5F63" w:rsidP="003F5F6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سخنرانی، پرسش و پاسخ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F63" w:rsidRPr="00A90683" w:rsidRDefault="003F5F63" w:rsidP="003F5F6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نعمتی</w:t>
            </w:r>
          </w:p>
        </w:tc>
        <w:tc>
          <w:tcPr>
            <w:tcW w:w="3918" w:type="dxa"/>
            <w:tcBorders>
              <w:left w:val="single" w:sz="4" w:space="0" w:color="auto"/>
              <w:right w:val="single" w:sz="4" w:space="0" w:color="auto"/>
            </w:tcBorders>
          </w:tcPr>
          <w:p w:rsidR="003F5F63" w:rsidRPr="00F76227" w:rsidRDefault="003F5F63" w:rsidP="003F5F63">
            <w:r>
              <w:rPr>
                <w:rFonts w:hint="cs"/>
                <w:rtl/>
              </w:rPr>
              <w:t>رفع اشکال</w:t>
            </w:r>
            <w:r w:rsidRPr="00F76227">
              <w:rPr>
                <w:rtl/>
              </w:rPr>
              <w:t xml:space="preserve"> 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F63" w:rsidRPr="00B92A43" w:rsidRDefault="003F5F63" w:rsidP="003F5F63">
            <w:pPr>
              <w:spacing w:line="240" w:lineRule="exact"/>
              <w:jc w:val="right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10-8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3F5F63" w:rsidRPr="00B92A43" w:rsidRDefault="003F5F63" w:rsidP="003F5F63">
            <w:pPr>
              <w:spacing w:line="240" w:lineRule="exact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مجازی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F5F63" w:rsidRPr="00B92A43" w:rsidRDefault="003F5F63" w:rsidP="003F5F63">
            <w:pPr>
              <w:spacing w:line="240" w:lineRule="exact"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17</w:t>
            </w:r>
          </w:p>
        </w:tc>
      </w:tr>
    </w:tbl>
    <w:p w:rsidR="002121BE" w:rsidRPr="00A90683" w:rsidRDefault="002121BE" w:rsidP="00C5680C">
      <w:pPr>
        <w:bidi w:val="0"/>
        <w:rPr>
          <w:rFonts w:cs="B Nazanin"/>
        </w:rPr>
      </w:pPr>
    </w:p>
    <w:sectPr w:rsidR="002121BE" w:rsidRPr="00A90683" w:rsidSect="00104124">
      <w:headerReference w:type="default" r:id="rId8"/>
      <w:pgSz w:w="11906" w:h="16838"/>
      <w:pgMar w:top="720" w:right="1800" w:bottom="1253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57C" w:rsidRDefault="00FA457C">
      <w:r>
        <w:separator/>
      </w:r>
    </w:p>
  </w:endnote>
  <w:endnote w:type="continuationSeparator" w:id="0">
    <w:p w:rsidR="00FA457C" w:rsidRDefault="00FA4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98A70258-4123-415E-A079-43E75B25F1E5}"/>
    <w:embedBold r:id="rId2" w:fontKey="{FDBC93B2-7341-486E-8927-AC7A0CB78134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Bold r:id="rId3" w:subsetted="1" w:fontKey="{D28FB50A-7EFC-4CB1-8D3E-AE785D18938A}"/>
  </w:font>
  <w:font w:name="IPT.Zar">
    <w:panose1 w:val="00000400000000000000"/>
    <w:charset w:val="02"/>
    <w:family w:val="auto"/>
    <w:pitch w:val="variable"/>
    <w:sig w:usb0="00000000" w:usb1="10000000" w:usb2="00000000" w:usb3="00000000" w:csb0="80000000" w:csb1="00000000"/>
    <w:embedRegular r:id="rId4" w:fontKey="{785AD139-D7F9-4C57-A09F-E26D94C0C64C}"/>
  </w:font>
  <w:font w:name="Koodak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57C" w:rsidRDefault="00FA457C">
      <w:r>
        <w:separator/>
      </w:r>
    </w:p>
  </w:footnote>
  <w:footnote w:type="continuationSeparator" w:id="0">
    <w:p w:rsidR="00FA457C" w:rsidRDefault="00FA4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A2655"/>
    <w:multiLevelType w:val="hybridMultilevel"/>
    <w:tmpl w:val="1946FAC0"/>
    <w:lvl w:ilvl="0" w:tplc="2C24F0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80656"/>
    <w:multiLevelType w:val="hybridMultilevel"/>
    <w:tmpl w:val="55E6BF94"/>
    <w:lvl w:ilvl="0" w:tplc="0FA8E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E08F3"/>
    <w:multiLevelType w:val="hybridMultilevel"/>
    <w:tmpl w:val="C3705030"/>
    <w:lvl w:ilvl="0" w:tplc="12FA79BC">
      <w:start w:val="1"/>
      <w:numFmt w:val="decimal"/>
      <w:lvlText w:val="%1-"/>
      <w:lvlJc w:val="left"/>
      <w:pPr>
        <w:tabs>
          <w:tab w:val="num" w:pos="288"/>
        </w:tabs>
        <w:ind w:left="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08"/>
        </w:tabs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8"/>
        </w:tabs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8"/>
        </w:tabs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68"/>
        </w:tabs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08"/>
        </w:tabs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28"/>
        </w:tabs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48"/>
        </w:tabs>
        <w:ind w:left="6048" w:hanging="180"/>
      </w:pPr>
    </w:lvl>
  </w:abstractNum>
  <w:abstractNum w:abstractNumId="3">
    <w:nsid w:val="392D3C9B"/>
    <w:multiLevelType w:val="hybridMultilevel"/>
    <w:tmpl w:val="F5F2E2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9C86DC7"/>
    <w:multiLevelType w:val="hybridMultilevel"/>
    <w:tmpl w:val="729EB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FA66A5"/>
    <w:multiLevelType w:val="hybridMultilevel"/>
    <w:tmpl w:val="C4F8D72C"/>
    <w:lvl w:ilvl="0" w:tplc="7C544A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1A4571"/>
    <w:multiLevelType w:val="hybridMultilevel"/>
    <w:tmpl w:val="DE38B37E"/>
    <w:lvl w:ilvl="0" w:tplc="6D48E7B0">
      <w:start w:val="1"/>
      <w:numFmt w:val="decimal"/>
      <w:lvlText w:val="%1-"/>
      <w:lvlJc w:val="left"/>
      <w:pPr>
        <w:tabs>
          <w:tab w:val="num" w:pos="990"/>
        </w:tabs>
        <w:ind w:left="99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7">
    <w:nsid w:val="5D22280C"/>
    <w:multiLevelType w:val="hybridMultilevel"/>
    <w:tmpl w:val="19D08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53"/>
    <w:rsid w:val="000217B9"/>
    <w:rsid w:val="000548B0"/>
    <w:rsid w:val="00083B92"/>
    <w:rsid w:val="00097DD0"/>
    <w:rsid w:val="000A769A"/>
    <w:rsid w:val="000D5549"/>
    <w:rsid w:val="00101CA2"/>
    <w:rsid w:val="00104124"/>
    <w:rsid w:val="00125793"/>
    <w:rsid w:val="00147BD5"/>
    <w:rsid w:val="00151E15"/>
    <w:rsid w:val="002121BE"/>
    <w:rsid w:val="002177CC"/>
    <w:rsid w:val="00254153"/>
    <w:rsid w:val="003A150C"/>
    <w:rsid w:val="003A4E8F"/>
    <w:rsid w:val="003C0043"/>
    <w:rsid w:val="003C1EDF"/>
    <w:rsid w:val="003F5F63"/>
    <w:rsid w:val="004024F6"/>
    <w:rsid w:val="004532A6"/>
    <w:rsid w:val="00486C88"/>
    <w:rsid w:val="004E1040"/>
    <w:rsid w:val="00504B14"/>
    <w:rsid w:val="005B5876"/>
    <w:rsid w:val="005E4A39"/>
    <w:rsid w:val="006404AA"/>
    <w:rsid w:val="007D192E"/>
    <w:rsid w:val="00812E75"/>
    <w:rsid w:val="0082128F"/>
    <w:rsid w:val="0086492B"/>
    <w:rsid w:val="00865211"/>
    <w:rsid w:val="008916B4"/>
    <w:rsid w:val="008C4950"/>
    <w:rsid w:val="008E56F9"/>
    <w:rsid w:val="008F5172"/>
    <w:rsid w:val="009169CF"/>
    <w:rsid w:val="00993ABE"/>
    <w:rsid w:val="009E4BCC"/>
    <w:rsid w:val="00A13AF4"/>
    <w:rsid w:val="00A90683"/>
    <w:rsid w:val="00C5680C"/>
    <w:rsid w:val="00CD3599"/>
    <w:rsid w:val="00D11321"/>
    <w:rsid w:val="00D150D7"/>
    <w:rsid w:val="00D711E5"/>
    <w:rsid w:val="00D93C0B"/>
    <w:rsid w:val="00DB2D45"/>
    <w:rsid w:val="00DB593E"/>
    <w:rsid w:val="00DD4CFC"/>
    <w:rsid w:val="00E10279"/>
    <w:rsid w:val="00E663E4"/>
    <w:rsid w:val="00ED6061"/>
    <w:rsid w:val="00ED72F8"/>
    <w:rsid w:val="00EE20D5"/>
    <w:rsid w:val="00F17C7E"/>
    <w:rsid w:val="00F309F8"/>
    <w:rsid w:val="00F375E0"/>
    <w:rsid w:val="00FA457C"/>
    <w:rsid w:val="00FD0ECF"/>
    <w:rsid w:val="00FD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655F092-FDE3-4ADD-97CB-1C991A8D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83B92"/>
    <w:pPr>
      <w:bidi w:val="0"/>
      <w:spacing w:before="100" w:beforeAutospacing="1" w:after="100" w:afterAutospacing="1"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0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EA8E3-13B9-407C-BADA-1D2EB7FE0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1029</Words>
  <Characters>4613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5631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Gholamreza Shabanian</cp:lastModifiedBy>
  <cp:revision>2</cp:revision>
  <cp:lastPrinted>2014-10-06T11:50:00Z</cp:lastPrinted>
  <dcterms:created xsi:type="dcterms:W3CDTF">2023-10-14T07:58:00Z</dcterms:created>
  <dcterms:modified xsi:type="dcterms:W3CDTF">2023-10-14T07:58:00Z</dcterms:modified>
</cp:coreProperties>
</file>