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CC3" w:rsidRPr="003A4E8F" w:rsidRDefault="00565CC3" w:rsidP="00565CC3">
      <w:pPr>
        <w:jc w:val="center"/>
        <w:rPr>
          <w:rFonts w:asciiTheme="minorHAnsi" w:hAnsiTheme="minorHAnsi" w:cs="B Nazanin"/>
          <w:b/>
          <w:bCs/>
          <w:sz w:val="28"/>
          <w:szCs w:val="28"/>
        </w:rPr>
      </w:pPr>
      <w:r w:rsidRPr="003A4E8F">
        <w:rPr>
          <w:rFonts w:cs="B Nazanin" w:hint="cs"/>
          <w:b/>
          <w:bCs/>
          <w:sz w:val="30"/>
          <w:szCs w:val="30"/>
          <w:rtl/>
        </w:rPr>
        <w:t>نمونه فرم معرفی دروس نظری و عملی</w:t>
      </w:r>
      <w:r>
        <w:rPr>
          <w:rFonts w:cs="B Nazanin" w:hint="cs"/>
          <w:b/>
          <w:bCs/>
          <w:sz w:val="30"/>
          <w:szCs w:val="30"/>
          <w:rtl/>
        </w:rPr>
        <w:t xml:space="preserve"> </w:t>
      </w:r>
      <w:r>
        <w:rPr>
          <w:rFonts w:asciiTheme="minorHAnsi" w:hAnsiTheme="minorHAnsi" w:cs="B Nazanin"/>
          <w:b/>
          <w:bCs/>
          <w:sz w:val="30"/>
          <w:szCs w:val="30"/>
        </w:rPr>
        <w:t>Course Plan</w:t>
      </w:r>
    </w:p>
    <w:p w:rsidR="00565CC3" w:rsidRDefault="00565CC3" w:rsidP="00565CC3">
      <w:pPr>
        <w:jc w:val="center"/>
        <w:rPr>
          <w:rFonts w:cs="B Nazanin"/>
          <w:b/>
          <w:bCs/>
        </w:rPr>
      </w:pPr>
    </w:p>
    <w:p w:rsidR="00565CC3" w:rsidRPr="00865211" w:rsidRDefault="00565CC3" w:rsidP="006C1616">
      <w:pPr>
        <w:jc w:val="center"/>
        <w:rPr>
          <w:rFonts w:cs="B Nazanin"/>
          <w:b/>
          <w:bCs/>
          <w:rtl/>
        </w:rPr>
      </w:pPr>
      <w:r>
        <w:rPr>
          <w:rFonts w:cs="B Nazanin" w:hint="cs"/>
          <w:b/>
          <w:bCs/>
          <w:rtl/>
        </w:rPr>
        <w:t xml:space="preserve">نام </w:t>
      </w:r>
      <w:r w:rsidRPr="00865211">
        <w:rPr>
          <w:rFonts w:cs="B Nazanin" w:hint="cs"/>
          <w:b/>
          <w:bCs/>
          <w:rtl/>
        </w:rPr>
        <w:t>درس .</w:t>
      </w:r>
      <w:r w:rsidR="006C1616">
        <w:rPr>
          <w:rFonts w:cs="B Nazanin" w:hint="cs"/>
          <w:b/>
          <w:bCs/>
          <w:rtl/>
        </w:rPr>
        <w:t>زبان تخصصی</w:t>
      </w:r>
      <w:r w:rsidRPr="00865211">
        <w:rPr>
          <w:rFonts w:cs="B Nazanin" w:hint="cs"/>
          <w:b/>
          <w:bCs/>
          <w:rtl/>
        </w:rPr>
        <w:t>......</w:t>
      </w:r>
      <w:r>
        <w:rPr>
          <w:rFonts w:cs="B Nazanin" w:hint="cs"/>
          <w:b/>
          <w:bCs/>
          <w:rtl/>
        </w:rPr>
        <w:t>...........     نيمسال  اول 1403-1404</w:t>
      </w:r>
      <w:r w:rsidRPr="00865211">
        <w:rPr>
          <w:rFonts w:cs="B Nazanin" w:hint="cs"/>
          <w:b/>
          <w:bCs/>
          <w:rtl/>
        </w:rPr>
        <w:t xml:space="preserve"> </w:t>
      </w:r>
    </w:p>
    <w:p w:rsidR="00565CC3" w:rsidRDefault="00565CC3" w:rsidP="00565CC3">
      <w:pPr>
        <w:tabs>
          <w:tab w:val="center" w:pos="4153"/>
          <w:tab w:val="right" w:pos="8306"/>
        </w:tabs>
        <w:rPr>
          <w:rFonts w:cs="B Nazanin"/>
          <w:b/>
          <w:bCs/>
          <w:rtl/>
        </w:rPr>
      </w:pPr>
      <w:r>
        <w:rPr>
          <w:rFonts w:cs="B Nazanin"/>
          <w:b/>
          <w:bCs/>
          <w:rtl/>
        </w:rPr>
        <w:tab/>
      </w:r>
      <w:r w:rsidRPr="00865211">
        <w:rPr>
          <w:rFonts w:cs="B Nazanin" w:hint="cs"/>
          <w:b/>
          <w:bCs/>
          <w:rtl/>
        </w:rPr>
        <w:t>دانشکده :</w:t>
      </w:r>
      <w:r>
        <w:rPr>
          <w:rFonts w:cs="B Nazanin" w:hint="cs"/>
          <w:b/>
          <w:bCs/>
          <w:rtl/>
        </w:rPr>
        <w:t>پیراپزشکی</w:t>
      </w:r>
      <w:r w:rsidRPr="00865211">
        <w:rPr>
          <w:rFonts w:cs="B Nazanin" w:hint="cs"/>
          <w:b/>
          <w:bCs/>
          <w:rtl/>
        </w:rPr>
        <w:t>......................  گروه آموزشی :..</w:t>
      </w:r>
      <w:r>
        <w:rPr>
          <w:rFonts w:cs="B Nazanin" w:hint="cs"/>
          <w:b/>
          <w:bCs/>
          <w:rtl/>
        </w:rPr>
        <w:t>هوشبری</w:t>
      </w:r>
      <w:r w:rsidRPr="00865211">
        <w:rPr>
          <w:rFonts w:cs="B Nazanin" w:hint="cs"/>
          <w:b/>
          <w:bCs/>
          <w:rtl/>
        </w:rPr>
        <w:t>...........................</w:t>
      </w:r>
      <w:r>
        <w:rPr>
          <w:rFonts w:cs="B Nazanin"/>
          <w:b/>
          <w:bCs/>
          <w:rtl/>
        </w:rPr>
        <w:tab/>
      </w:r>
    </w:p>
    <w:p w:rsidR="00565CC3" w:rsidRPr="008916B4" w:rsidRDefault="00565CC3" w:rsidP="00565CC3">
      <w:pPr>
        <w:jc w:val="right"/>
        <w:rPr>
          <w:rFonts w:cs="B Nazanin"/>
        </w:rPr>
      </w:pPr>
    </w:p>
    <w:p w:rsidR="00565CC3" w:rsidRPr="008916B4" w:rsidRDefault="00565CC3" w:rsidP="00565CC3">
      <w:pPr>
        <w:pStyle w:val="ListParagraph"/>
        <w:numPr>
          <w:ilvl w:val="0"/>
          <w:numId w:val="2"/>
        </w:numPr>
        <w:rPr>
          <w:rFonts w:cs="B Nazanin"/>
          <w:b/>
          <w:bCs/>
        </w:rPr>
      </w:pPr>
      <w:r w:rsidRPr="008916B4">
        <w:rPr>
          <w:rFonts w:cs="B Nazanin" w:hint="cs"/>
          <w:b/>
          <w:bCs/>
          <w:rtl/>
        </w:rPr>
        <w:t xml:space="preserve"> </w:t>
      </w:r>
      <w:r w:rsidRPr="008916B4">
        <w:rPr>
          <w:rFonts w:cs="B Nazanin"/>
          <w:b/>
          <w:bCs/>
          <w:rtl/>
        </w:rPr>
        <w:t>مشخصات درس:</w:t>
      </w:r>
    </w:p>
    <w:tbl>
      <w:tblPr>
        <w:tblStyle w:val="TableGrid"/>
        <w:tblpPr w:leftFromText="180" w:rightFromText="180" w:vertAnchor="text" w:horzAnchor="margin" w:tblpXSpec="right" w:tblpY="172"/>
        <w:bidiVisual/>
        <w:tblW w:w="9098" w:type="dxa"/>
        <w:tblLook w:val="04A0" w:firstRow="1" w:lastRow="0" w:firstColumn="1" w:lastColumn="0" w:noHBand="0" w:noVBand="1"/>
      </w:tblPr>
      <w:tblGrid>
        <w:gridCol w:w="4192"/>
        <w:gridCol w:w="4906"/>
      </w:tblGrid>
      <w:tr w:rsidR="00565CC3" w:rsidTr="00F7561E">
        <w:tc>
          <w:tcPr>
            <w:tcW w:w="4192" w:type="dxa"/>
          </w:tcPr>
          <w:p w:rsidR="00565CC3" w:rsidRDefault="00565CC3" w:rsidP="006C1616">
            <w:pPr>
              <w:rPr>
                <w:rFonts w:cs="B Nazanin"/>
                <w:b/>
                <w:bCs/>
                <w:rtl/>
              </w:rPr>
            </w:pPr>
            <w:r w:rsidRPr="008916B4">
              <w:rPr>
                <w:rFonts w:cs="B Nazanin"/>
                <w:b/>
                <w:bCs/>
                <w:rtl/>
              </w:rPr>
              <w:t>نام و شماره درس:</w:t>
            </w:r>
            <w:r w:rsidRPr="008916B4">
              <w:rPr>
                <w:rFonts w:cs="B Nazanin"/>
                <w:b/>
                <w:bCs/>
                <w:rtl/>
              </w:rPr>
              <w:tab/>
            </w:r>
            <w:r>
              <w:rPr>
                <w:rFonts w:cs="B Nazanin" w:hint="cs"/>
                <w:b/>
                <w:bCs/>
                <w:rtl/>
              </w:rPr>
              <w:t xml:space="preserve">  </w:t>
            </w:r>
            <w:r w:rsidR="006C1616">
              <w:rPr>
                <w:rFonts w:cs="B Nazanin" w:hint="cs"/>
                <w:b/>
                <w:bCs/>
                <w:rtl/>
              </w:rPr>
              <w:t>زبان تخصصی</w:t>
            </w:r>
          </w:p>
        </w:tc>
        <w:tc>
          <w:tcPr>
            <w:tcW w:w="4906" w:type="dxa"/>
          </w:tcPr>
          <w:p w:rsidR="00565CC3" w:rsidRDefault="00565CC3" w:rsidP="00F7561E">
            <w:pPr>
              <w:rPr>
                <w:rFonts w:cs="B Nazanin"/>
                <w:b/>
                <w:bCs/>
                <w:rtl/>
              </w:rPr>
            </w:pPr>
            <w:r w:rsidRPr="008916B4">
              <w:rPr>
                <w:rFonts w:cs="B Nazanin"/>
                <w:b/>
                <w:bCs/>
                <w:rtl/>
              </w:rPr>
              <w:t>روز و ساعت برگزار</w:t>
            </w:r>
            <w:r w:rsidRPr="008916B4">
              <w:rPr>
                <w:rFonts w:cs="B Nazanin" w:hint="cs"/>
                <w:b/>
                <w:bCs/>
                <w:rtl/>
              </w:rPr>
              <w:t>ی</w:t>
            </w:r>
            <w:r>
              <w:rPr>
                <w:rFonts w:cs="B Nazanin" w:hint="cs"/>
                <w:b/>
                <w:bCs/>
                <w:rtl/>
              </w:rPr>
              <w:t xml:space="preserve"> </w:t>
            </w:r>
            <w:r w:rsidR="006C1616">
              <w:rPr>
                <w:rFonts w:cs="B Nazanin" w:hint="cs"/>
                <w:b/>
                <w:bCs/>
                <w:rtl/>
              </w:rPr>
              <w:t xml:space="preserve"> دو </w:t>
            </w:r>
            <w:r>
              <w:rPr>
                <w:rFonts w:cs="B Nazanin" w:hint="cs"/>
                <w:b/>
                <w:bCs/>
                <w:rtl/>
              </w:rPr>
              <w:t>شنبه ها ساعت 1.30- الی 16.30</w:t>
            </w:r>
          </w:p>
        </w:tc>
      </w:tr>
      <w:tr w:rsidR="00565CC3" w:rsidTr="00F7561E">
        <w:tc>
          <w:tcPr>
            <w:tcW w:w="4192" w:type="dxa"/>
          </w:tcPr>
          <w:p w:rsidR="00565CC3" w:rsidRDefault="00565CC3" w:rsidP="00F7561E">
            <w:pPr>
              <w:rPr>
                <w:rFonts w:cs="B Nazanin"/>
                <w:b/>
                <w:bCs/>
                <w:rtl/>
              </w:rPr>
            </w:pPr>
            <w:r w:rsidRPr="008916B4">
              <w:rPr>
                <w:rFonts w:cs="B Nazanin"/>
                <w:b/>
                <w:bCs/>
                <w:rtl/>
              </w:rPr>
              <w:t>رشته و مقطع تحصيل</w:t>
            </w:r>
            <w:r w:rsidRPr="008916B4">
              <w:rPr>
                <w:rFonts w:cs="B Nazanin" w:hint="cs"/>
                <w:b/>
                <w:bCs/>
                <w:rtl/>
              </w:rPr>
              <w:t>ی</w:t>
            </w:r>
            <w:r w:rsidRPr="008916B4">
              <w:rPr>
                <w:rFonts w:cs="B Nazanin"/>
                <w:b/>
                <w:bCs/>
                <w:rtl/>
              </w:rPr>
              <w:t xml:space="preserve"> :</w:t>
            </w:r>
            <w:r>
              <w:rPr>
                <w:rFonts w:cs="B Nazanin" w:hint="cs"/>
                <w:b/>
                <w:bCs/>
                <w:rtl/>
              </w:rPr>
              <w:t xml:space="preserve"> کارشناسی هوشبری</w:t>
            </w:r>
          </w:p>
        </w:tc>
        <w:tc>
          <w:tcPr>
            <w:tcW w:w="4906" w:type="dxa"/>
          </w:tcPr>
          <w:p w:rsidR="00565CC3" w:rsidRDefault="00565CC3" w:rsidP="006C1616">
            <w:pPr>
              <w:rPr>
                <w:rFonts w:cs="B Nazanin"/>
                <w:b/>
                <w:bCs/>
                <w:rtl/>
              </w:rPr>
            </w:pPr>
            <w:r w:rsidRPr="008916B4">
              <w:rPr>
                <w:rFonts w:cs="B Nazanin"/>
                <w:b/>
                <w:bCs/>
                <w:rtl/>
              </w:rPr>
              <w:t>محل برگزار</w:t>
            </w:r>
            <w:r w:rsidRPr="008916B4">
              <w:rPr>
                <w:rFonts w:cs="B Nazanin" w:hint="cs"/>
                <w:b/>
                <w:bCs/>
                <w:rtl/>
              </w:rPr>
              <w:t>ی</w:t>
            </w:r>
            <w:r>
              <w:rPr>
                <w:rFonts w:cs="B Nazanin" w:hint="cs"/>
                <w:b/>
                <w:bCs/>
                <w:rtl/>
              </w:rPr>
              <w:t xml:space="preserve"> کلاس شماره </w:t>
            </w:r>
            <w:r w:rsidR="006C1616">
              <w:rPr>
                <w:rFonts w:cs="B Nazanin" w:hint="cs"/>
                <w:b/>
                <w:bCs/>
                <w:rtl/>
              </w:rPr>
              <w:t>8</w:t>
            </w:r>
          </w:p>
        </w:tc>
      </w:tr>
      <w:tr w:rsidR="00565CC3" w:rsidTr="00F7561E">
        <w:tc>
          <w:tcPr>
            <w:tcW w:w="4192" w:type="dxa"/>
          </w:tcPr>
          <w:p w:rsidR="00565CC3" w:rsidRDefault="00565CC3" w:rsidP="006C1616">
            <w:pPr>
              <w:rPr>
                <w:rFonts w:cs="B Nazanin"/>
                <w:b/>
                <w:bCs/>
                <w:rtl/>
              </w:rPr>
            </w:pPr>
            <w:r w:rsidRPr="008916B4">
              <w:rPr>
                <w:rFonts w:cs="B Nazanin"/>
                <w:b/>
                <w:bCs/>
                <w:rtl/>
              </w:rPr>
              <w:t>تعداد و نوع واحد (نظر</w:t>
            </w:r>
            <w:r w:rsidRPr="008916B4">
              <w:rPr>
                <w:rFonts w:cs="B Nazanin" w:hint="cs"/>
                <w:b/>
                <w:bCs/>
                <w:rtl/>
              </w:rPr>
              <w:t>ی</w:t>
            </w:r>
            <w:r w:rsidRPr="008916B4">
              <w:rPr>
                <w:rFonts w:cs="B Nazanin"/>
                <w:b/>
                <w:bCs/>
                <w:rtl/>
              </w:rPr>
              <w:t>/عمل</w:t>
            </w:r>
            <w:r w:rsidRPr="008916B4">
              <w:rPr>
                <w:rFonts w:cs="B Nazanin" w:hint="cs"/>
                <w:b/>
                <w:bCs/>
                <w:rtl/>
              </w:rPr>
              <w:t>ی</w:t>
            </w:r>
            <w:r w:rsidRPr="008916B4">
              <w:rPr>
                <w:rFonts w:cs="B Nazanin"/>
                <w:b/>
                <w:bCs/>
                <w:rtl/>
              </w:rPr>
              <w:t>) :</w:t>
            </w:r>
            <w:r>
              <w:rPr>
                <w:rFonts w:cs="B Nazanin" w:hint="cs"/>
                <w:b/>
                <w:bCs/>
                <w:rtl/>
              </w:rPr>
              <w:t xml:space="preserve"> </w:t>
            </w:r>
            <w:r w:rsidR="006C1616">
              <w:rPr>
                <w:rFonts w:cs="B Nazanin" w:hint="cs"/>
                <w:b/>
                <w:bCs/>
                <w:rtl/>
              </w:rPr>
              <w:t xml:space="preserve"> 3</w:t>
            </w:r>
            <w:r w:rsidR="00413B8F">
              <w:rPr>
                <w:rFonts w:cs="B Nazanin" w:hint="cs"/>
                <w:b/>
                <w:bCs/>
                <w:rtl/>
              </w:rPr>
              <w:t>واحد تئوری</w:t>
            </w:r>
          </w:p>
        </w:tc>
        <w:tc>
          <w:tcPr>
            <w:tcW w:w="4906" w:type="dxa"/>
          </w:tcPr>
          <w:p w:rsidR="00565CC3" w:rsidRDefault="00565CC3" w:rsidP="00F7561E">
            <w:pPr>
              <w:rPr>
                <w:rFonts w:cs="B Nazanin"/>
                <w:b/>
                <w:bCs/>
                <w:rtl/>
              </w:rPr>
            </w:pPr>
          </w:p>
        </w:tc>
      </w:tr>
      <w:tr w:rsidR="00565CC3" w:rsidTr="00F7561E">
        <w:tc>
          <w:tcPr>
            <w:tcW w:w="4192" w:type="dxa"/>
          </w:tcPr>
          <w:p w:rsidR="00565CC3" w:rsidRDefault="00565CC3" w:rsidP="00413B8F">
            <w:pPr>
              <w:rPr>
                <w:rFonts w:cs="B Nazanin"/>
                <w:b/>
                <w:bCs/>
                <w:rtl/>
              </w:rPr>
            </w:pPr>
            <w:r w:rsidRPr="008916B4">
              <w:rPr>
                <w:rFonts w:cs="B Nazanin"/>
                <w:b/>
                <w:bCs/>
                <w:rtl/>
              </w:rPr>
              <w:t>دروس پيش نياز:</w:t>
            </w:r>
            <w:r>
              <w:rPr>
                <w:rFonts w:cs="B Nazanin" w:hint="cs"/>
                <w:b/>
                <w:bCs/>
                <w:rtl/>
              </w:rPr>
              <w:t xml:space="preserve"> </w:t>
            </w:r>
          </w:p>
        </w:tc>
        <w:tc>
          <w:tcPr>
            <w:tcW w:w="4906" w:type="dxa"/>
          </w:tcPr>
          <w:p w:rsidR="00565CC3" w:rsidRDefault="00565CC3" w:rsidP="00F7561E">
            <w:pPr>
              <w:rPr>
                <w:rFonts w:cs="B Nazanin"/>
                <w:b/>
                <w:bCs/>
                <w:rtl/>
              </w:rPr>
            </w:pPr>
          </w:p>
        </w:tc>
      </w:tr>
      <w:tr w:rsidR="00565CC3" w:rsidTr="00F7561E">
        <w:tc>
          <w:tcPr>
            <w:tcW w:w="4192" w:type="dxa"/>
          </w:tcPr>
          <w:p w:rsidR="00565CC3" w:rsidRDefault="00565CC3" w:rsidP="00F7561E">
            <w:pPr>
              <w:rPr>
                <w:rFonts w:cs="B Nazanin"/>
                <w:b/>
                <w:bCs/>
                <w:rtl/>
              </w:rPr>
            </w:pPr>
            <w:r w:rsidRPr="008916B4">
              <w:rPr>
                <w:rFonts w:cs="B Nazanin"/>
                <w:b/>
                <w:bCs/>
                <w:rtl/>
              </w:rPr>
              <w:t>مسوول درس:</w:t>
            </w:r>
            <w:r>
              <w:rPr>
                <w:rFonts w:cs="B Nazanin" w:hint="cs"/>
                <w:b/>
                <w:bCs/>
                <w:rtl/>
              </w:rPr>
              <w:t xml:space="preserve"> دکتر شهناز نعمتی</w:t>
            </w:r>
          </w:p>
        </w:tc>
        <w:tc>
          <w:tcPr>
            <w:tcW w:w="4906" w:type="dxa"/>
          </w:tcPr>
          <w:p w:rsidR="00565CC3" w:rsidRDefault="00565CC3" w:rsidP="00F7561E">
            <w:pPr>
              <w:rPr>
                <w:rFonts w:cs="B Nazanin"/>
                <w:b/>
                <w:bCs/>
                <w:rtl/>
              </w:rPr>
            </w:pPr>
          </w:p>
        </w:tc>
      </w:tr>
      <w:tr w:rsidR="00565CC3" w:rsidTr="00F7561E">
        <w:tc>
          <w:tcPr>
            <w:tcW w:w="9098" w:type="dxa"/>
            <w:gridSpan w:val="2"/>
          </w:tcPr>
          <w:p w:rsidR="00565CC3" w:rsidRDefault="00565CC3" w:rsidP="00F7561E">
            <w:pPr>
              <w:rPr>
                <w:rFonts w:cs="B Nazanin"/>
                <w:rtl/>
              </w:rPr>
            </w:pPr>
            <w:r>
              <w:rPr>
                <w:rFonts w:cs="B Nazanin" w:hint="cs"/>
                <w:b/>
                <w:bCs/>
                <w:rtl/>
              </w:rPr>
              <w:t>اطلاعات تماس مسئول درس</w:t>
            </w:r>
            <w:r>
              <w:rPr>
                <w:rFonts w:cs="B Nazanin" w:hint="cs"/>
                <w:rtl/>
              </w:rPr>
              <w:t>:</w:t>
            </w:r>
          </w:p>
          <w:p w:rsidR="00565CC3" w:rsidRDefault="00565CC3" w:rsidP="00F7561E">
            <w:pPr>
              <w:rPr>
                <w:rFonts w:cs="B Nazanin"/>
                <w:rtl/>
              </w:rPr>
            </w:pPr>
            <w:r>
              <w:rPr>
                <w:rFonts w:cs="B Nazanin" w:hint="cs"/>
                <w:rtl/>
              </w:rPr>
              <w:t xml:space="preserve"> روزهای سه شنبه و چهارشنبه ساعت 14-13. در محل دفتر کار</w:t>
            </w:r>
          </w:p>
          <w:p w:rsidR="00565CC3" w:rsidRDefault="00565CC3" w:rsidP="00F7561E">
            <w:pPr>
              <w:rPr>
                <w:rFonts w:cs="B Nazanin"/>
                <w:b/>
                <w:bCs/>
                <w:rtl/>
              </w:rPr>
            </w:pPr>
            <w:r>
              <w:rPr>
                <w:rFonts w:cs="B Nazanin"/>
              </w:rPr>
              <w:t>nematyde@yahoo.com</w:t>
            </w:r>
            <w:r>
              <w:rPr>
                <w:rFonts w:cs="B Nazanin"/>
                <w:b/>
                <w:bCs/>
                <w:rtl/>
              </w:rPr>
              <w:t xml:space="preserve"> </w:t>
            </w:r>
          </w:p>
        </w:tc>
      </w:tr>
    </w:tbl>
    <w:p w:rsidR="00565CC3" w:rsidRDefault="00565CC3" w:rsidP="00565CC3">
      <w:pPr>
        <w:rPr>
          <w:rFonts w:cs="B Nazanin"/>
          <w:b/>
          <w:bCs/>
          <w:rtl/>
        </w:rPr>
      </w:pPr>
    </w:p>
    <w:p w:rsidR="00565CC3" w:rsidRPr="008916B4" w:rsidRDefault="00565CC3" w:rsidP="00565CC3">
      <w:pPr>
        <w:jc w:val="both"/>
        <w:rPr>
          <w:rFonts w:cs="B Nazanin"/>
          <w:b/>
          <w:bCs/>
        </w:rPr>
      </w:pPr>
    </w:p>
    <w:p w:rsidR="00565CC3" w:rsidRDefault="00565CC3" w:rsidP="00565CC3">
      <w:pPr>
        <w:pStyle w:val="ListParagraph"/>
        <w:numPr>
          <w:ilvl w:val="0"/>
          <w:numId w:val="1"/>
        </w:numPr>
        <w:jc w:val="both"/>
        <w:rPr>
          <w:rFonts w:cs="B Nazanin"/>
          <w:b/>
          <w:bCs/>
        </w:rPr>
      </w:pPr>
      <w:r w:rsidRPr="008916B4">
        <w:rPr>
          <w:rFonts w:cs="B Nazanin" w:hint="cs"/>
          <w:b/>
          <w:bCs/>
          <w:rtl/>
        </w:rPr>
        <w:t>هدف</w:t>
      </w:r>
      <w:r w:rsidRPr="008916B4">
        <w:rPr>
          <w:rFonts w:cs="B Nazanin"/>
          <w:b/>
          <w:bCs/>
          <w:rtl/>
        </w:rPr>
        <w:t xml:space="preserve"> </w:t>
      </w:r>
      <w:r w:rsidRPr="008916B4">
        <w:rPr>
          <w:rFonts w:cs="B Nazanin" w:hint="cs"/>
          <w:b/>
          <w:bCs/>
          <w:rtl/>
        </w:rPr>
        <w:t>کلی</w:t>
      </w:r>
      <w:r w:rsidRPr="008916B4">
        <w:rPr>
          <w:rFonts w:cs="B Nazanin"/>
          <w:b/>
          <w:bCs/>
          <w:rtl/>
        </w:rPr>
        <w:t xml:space="preserve"> درس (در سه ح</w:t>
      </w:r>
      <w:r w:rsidRPr="008916B4">
        <w:rPr>
          <w:rFonts w:cs="B Nazanin" w:hint="cs"/>
          <w:b/>
          <w:bCs/>
          <w:rtl/>
        </w:rPr>
        <w:t>ی</w:t>
      </w:r>
      <w:r w:rsidRPr="008916B4">
        <w:rPr>
          <w:rFonts w:cs="B Nazanin" w:hint="eastAsia"/>
          <w:b/>
          <w:bCs/>
          <w:rtl/>
        </w:rPr>
        <w:t>طه</w:t>
      </w:r>
      <w:r w:rsidRPr="008916B4">
        <w:rPr>
          <w:rFonts w:cs="B Nazanin"/>
          <w:b/>
          <w:bCs/>
          <w:rtl/>
        </w:rPr>
        <w:t xml:space="preserve"> دانش</w:t>
      </w:r>
      <w:r w:rsidRPr="008916B4">
        <w:rPr>
          <w:rFonts w:cs="B Nazanin" w:hint="cs"/>
          <w:b/>
          <w:bCs/>
          <w:rtl/>
        </w:rPr>
        <w:t>ی</w:t>
      </w:r>
      <w:r w:rsidRPr="008916B4">
        <w:rPr>
          <w:rFonts w:cs="B Nazanin" w:hint="eastAsia"/>
          <w:b/>
          <w:bCs/>
          <w:rtl/>
        </w:rPr>
        <w:t>،</w:t>
      </w:r>
      <w:r w:rsidRPr="008916B4">
        <w:rPr>
          <w:rFonts w:cs="B Nazanin"/>
          <w:b/>
          <w:bCs/>
          <w:rtl/>
        </w:rPr>
        <w:t xml:space="preserve"> نگرش</w:t>
      </w:r>
      <w:r w:rsidRPr="008916B4">
        <w:rPr>
          <w:rFonts w:cs="B Nazanin" w:hint="cs"/>
          <w:b/>
          <w:bCs/>
          <w:rtl/>
        </w:rPr>
        <w:t>ی</w:t>
      </w:r>
      <w:r w:rsidRPr="008916B4">
        <w:rPr>
          <w:rFonts w:cs="B Nazanin"/>
          <w:b/>
          <w:bCs/>
          <w:rtl/>
        </w:rPr>
        <w:t xml:space="preserve"> و مهارت</w:t>
      </w:r>
      <w:r w:rsidRPr="008916B4">
        <w:rPr>
          <w:rFonts w:cs="B Nazanin" w:hint="cs"/>
          <w:b/>
          <w:bCs/>
          <w:rtl/>
        </w:rPr>
        <w:t>ی</w:t>
      </w:r>
      <w:r w:rsidRPr="008916B4">
        <w:rPr>
          <w:rFonts w:cs="B Nazanin"/>
          <w:b/>
          <w:bCs/>
          <w:rtl/>
        </w:rPr>
        <w:t>):</w:t>
      </w:r>
    </w:p>
    <w:p w:rsidR="006C1616" w:rsidRDefault="006C1616" w:rsidP="006C1616">
      <w:pPr>
        <w:pStyle w:val="ListParagraph"/>
        <w:numPr>
          <w:ilvl w:val="0"/>
          <w:numId w:val="1"/>
        </w:numPr>
        <w:bidi w:val="0"/>
        <w:rPr>
          <w:rFonts w:cs="B Nazanin" w:hint="cs"/>
          <w:b/>
          <w:bCs/>
        </w:rPr>
      </w:pPr>
      <w:r>
        <w:rPr>
          <w:rFonts w:eastAsiaTheme="minorHAnsi"/>
          <w:sz w:val="22"/>
          <w:szCs w:val="22"/>
          <w:lang w:bidi="ar-SA"/>
        </w:rPr>
        <w:t xml:space="preserve">Enhancing students’ ability in reading, comprehending, translating and writing academic </w:t>
      </w:r>
      <w:proofErr w:type="gramStart"/>
      <w:r>
        <w:rPr>
          <w:rFonts w:eastAsiaTheme="minorHAnsi"/>
          <w:sz w:val="22"/>
          <w:szCs w:val="22"/>
          <w:lang w:bidi="ar-SA"/>
        </w:rPr>
        <w:t>medical .</w:t>
      </w:r>
      <w:proofErr w:type="gramEnd"/>
      <w:r>
        <w:rPr>
          <w:rFonts w:eastAsiaTheme="minorHAnsi"/>
          <w:sz w:val="22"/>
          <w:szCs w:val="22"/>
          <w:lang w:bidi="ar-SA"/>
        </w:rPr>
        <w:t xml:space="preserve"> texts, especially on </w:t>
      </w:r>
      <w:proofErr w:type="spellStart"/>
      <w:r>
        <w:rPr>
          <w:rFonts w:eastAsiaTheme="minorHAnsi"/>
          <w:sz w:val="22"/>
          <w:szCs w:val="22"/>
          <w:lang w:bidi="ar-SA"/>
        </w:rPr>
        <w:t>anesthesiolog</w:t>
      </w:r>
      <w:proofErr w:type="spellEnd"/>
    </w:p>
    <w:p w:rsidR="00565CC3" w:rsidRPr="0072493E" w:rsidRDefault="00565CC3" w:rsidP="00565CC3">
      <w:pPr>
        <w:pStyle w:val="ListParagraph"/>
        <w:numPr>
          <w:ilvl w:val="0"/>
          <w:numId w:val="1"/>
        </w:numPr>
        <w:jc w:val="both"/>
        <w:rPr>
          <w:rFonts w:cs="B Nazanin"/>
          <w:b/>
          <w:bCs/>
        </w:rPr>
      </w:pPr>
      <w:r w:rsidRPr="008916B4">
        <w:rPr>
          <w:rFonts w:cs="B Nazanin" w:hint="cs"/>
          <w:b/>
          <w:bCs/>
          <w:rtl/>
        </w:rPr>
        <w:t>اهداف</w:t>
      </w:r>
      <w:r w:rsidRPr="008916B4">
        <w:rPr>
          <w:rFonts w:cs="B Nazanin"/>
          <w:b/>
          <w:bCs/>
          <w:rtl/>
        </w:rPr>
        <w:t xml:space="preserve"> </w:t>
      </w:r>
      <w:r w:rsidRPr="008916B4">
        <w:rPr>
          <w:rFonts w:cs="B Nazanin" w:hint="cs"/>
          <w:b/>
          <w:bCs/>
          <w:rtl/>
        </w:rPr>
        <w:t>اختصاصی</w:t>
      </w:r>
      <w:r w:rsidRPr="008916B4">
        <w:rPr>
          <w:rFonts w:cs="B Nazanin"/>
          <w:b/>
          <w:bCs/>
          <w:rtl/>
        </w:rPr>
        <w:t xml:space="preserve"> درس (در سه ح</w:t>
      </w:r>
      <w:r w:rsidRPr="008916B4">
        <w:rPr>
          <w:rFonts w:cs="B Nazanin" w:hint="cs"/>
          <w:b/>
          <w:bCs/>
          <w:rtl/>
        </w:rPr>
        <w:t>ی</w:t>
      </w:r>
      <w:r w:rsidRPr="008916B4">
        <w:rPr>
          <w:rFonts w:cs="B Nazanin" w:hint="eastAsia"/>
          <w:b/>
          <w:bCs/>
          <w:rtl/>
        </w:rPr>
        <w:t>طه</w:t>
      </w:r>
      <w:r w:rsidRPr="008916B4">
        <w:rPr>
          <w:rFonts w:cs="B Nazanin"/>
          <w:b/>
          <w:bCs/>
          <w:rtl/>
        </w:rPr>
        <w:t xml:space="preserve"> دانش</w:t>
      </w:r>
      <w:r w:rsidRPr="008916B4">
        <w:rPr>
          <w:rFonts w:cs="B Nazanin" w:hint="cs"/>
          <w:b/>
          <w:bCs/>
          <w:rtl/>
        </w:rPr>
        <w:t>ی</w:t>
      </w:r>
      <w:r w:rsidRPr="008916B4">
        <w:rPr>
          <w:rFonts w:cs="B Nazanin" w:hint="eastAsia"/>
          <w:b/>
          <w:bCs/>
          <w:rtl/>
        </w:rPr>
        <w:t>،</w:t>
      </w:r>
      <w:r w:rsidRPr="008916B4">
        <w:rPr>
          <w:rFonts w:cs="B Nazanin"/>
          <w:b/>
          <w:bCs/>
          <w:rtl/>
        </w:rPr>
        <w:t xml:space="preserve"> نگرش</w:t>
      </w:r>
      <w:r w:rsidRPr="008916B4">
        <w:rPr>
          <w:rFonts w:cs="B Nazanin" w:hint="cs"/>
          <w:b/>
          <w:bCs/>
          <w:rtl/>
        </w:rPr>
        <w:t>ی</w:t>
      </w:r>
      <w:r w:rsidRPr="008916B4">
        <w:rPr>
          <w:rFonts w:cs="B Nazanin"/>
          <w:b/>
          <w:bCs/>
          <w:rtl/>
        </w:rPr>
        <w:t xml:space="preserve"> و مهارت</w:t>
      </w:r>
      <w:r w:rsidRPr="008916B4">
        <w:rPr>
          <w:rFonts w:cs="B Nazanin" w:hint="cs"/>
          <w:b/>
          <w:bCs/>
          <w:rtl/>
        </w:rPr>
        <w:t>ی</w:t>
      </w:r>
      <w:r w:rsidRPr="008916B4">
        <w:rPr>
          <w:rFonts w:cs="B Nazanin" w:hint="cs"/>
          <w:rtl/>
        </w:rPr>
        <w:t>):</w:t>
      </w:r>
    </w:p>
    <w:p w:rsidR="006C1616" w:rsidRDefault="00565CC3" w:rsidP="006C1616">
      <w:pPr>
        <w:autoSpaceDE w:val="0"/>
        <w:autoSpaceDN w:val="0"/>
        <w:bidi w:val="0"/>
        <w:adjustRightInd w:val="0"/>
        <w:rPr>
          <w:rFonts w:eastAsiaTheme="minorHAnsi"/>
          <w:sz w:val="22"/>
          <w:szCs w:val="22"/>
          <w:lang w:bidi="ar-SA"/>
        </w:rPr>
      </w:pPr>
      <w:r w:rsidRPr="00565CC3">
        <w:rPr>
          <w:rFonts w:cs="B Koodak"/>
          <w:rtl/>
        </w:rPr>
        <w:t xml:space="preserve"> </w:t>
      </w:r>
      <w:r w:rsidR="006C1616">
        <w:rPr>
          <w:rFonts w:eastAsiaTheme="minorHAnsi"/>
          <w:sz w:val="22"/>
          <w:szCs w:val="22"/>
          <w:lang w:bidi="ar-SA"/>
        </w:rPr>
        <w:t>Be able to read and comprehend texts in the field of anesthesiology.</w:t>
      </w:r>
    </w:p>
    <w:p w:rsidR="006C1616" w:rsidRDefault="006C1616" w:rsidP="006C1616">
      <w:pPr>
        <w:autoSpaceDE w:val="0"/>
        <w:autoSpaceDN w:val="0"/>
        <w:bidi w:val="0"/>
        <w:adjustRightInd w:val="0"/>
        <w:rPr>
          <w:rFonts w:eastAsiaTheme="minorHAnsi"/>
          <w:sz w:val="22"/>
          <w:szCs w:val="22"/>
          <w:lang w:bidi="ar-SA"/>
        </w:rPr>
      </w:pPr>
      <w:r>
        <w:rPr>
          <w:rFonts w:ascii="Symbol" w:eastAsiaTheme="minorHAnsi" w:hAnsi="Symbol" w:cs="Symbol"/>
          <w:sz w:val="22"/>
          <w:szCs w:val="22"/>
          <w:lang w:bidi="ar-SA"/>
        </w:rPr>
        <w:t></w:t>
      </w:r>
      <w:r>
        <w:rPr>
          <w:rFonts w:ascii="Symbol" w:eastAsiaTheme="minorHAnsi" w:hAnsi="Symbol" w:cs="Symbol"/>
          <w:sz w:val="22"/>
          <w:szCs w:val="22"/>
          <w:lang w:bidi="ar-SA"/>
        </w:rPr>
        <w:t></w:t>
      </w:r>
      <w:r>
        <w:rPr>
          <w:rFonts w:eastAsiaTheme="minorHAnsi"/>
          <w:sz w:val="22"/>
          <w:szCs w:val="22"/>
          <w:lang w:bidi="ar-SA"/>
        </w:rPr>
        <w:t>Be able to understand the language addressed to them at the workplace and carry/give orders.</w:t>
      </w:r>
    </w:p>
    <w:p w:rsidR="006C1616" w:rsidRDefault="006C1616" w:rsidP="006C1616">
      <w:pPr>
        <w:autoSpaceDE w:val="0"/>
        <w:autoSpaceDN w:val="0"/>
        <w:bidi w:val="0"/>
        <w:adjustRightInd w:val="0"/>
        <w:rPr>
          <w:rFonts w:eastAsiaTheme="minorHAnsi"/>
          <w:sz w:val="22"/>
          <w:szCs w:val="22"/>
          <w:lang w:bidi="ar-SA"/>
        </w:rPr>
      </w:pPr>
      <w:proofErr w:type="gramStart"/>
      <w:r>
        <w:rPr>
          <w:rFonts w:ascii="Symbol" w:eastAsiaTheme="minorHAnsi" w:hAnsi="Symbol" w:cs="Symbol"/>
          <w:sz w:val="22"/>
          <w:szCs w:val="22"/>
          <w:lang w:bidi="ar-SA"/>
        </w:rPr>
        <w:t></w:t>
      </w:r>
      <w:r>
        <w:rPr>
          <w:rFonts w:ascii="Symbol" w:eastAsiaTheme="minorHAnsi" w:hAnsi="Symbol" w:cs="Symbol"/>
          <w:sz w:val="22"/>
          <w:szCs w:val="22"/>
          <w:lang w:bidi="ar-SA"/>
        </w:rPr>
        <w:t></w:t>
      </w:r>
      <w:r>
        <w:rPr>
          <w:rFonts w:eastAsiaTheme="minorHAnsi"/>
          <w:sz w:val="22"/>
          <w:szCs w:val="22"/>
          <w:lang w:bidi="ar-SA"/>
        </w:rPr>
        <w:t>Be able to understand terminology with respect to the discipline.</w:t>
      </w:r>
      <w:proofErr w:type="gramEnd"/>
    </w:p>
    <w:p w:rsidR="006C1616" w:rsidRDefault="006C1616" w:rsidP="006C1616">
      <w:pPr>
        <w:autoSpaceDE w:val="0"/>
        <w:autoSpaceDN w:val="0"/>
        <w:bidi w:val="0"/>
        <w:adjustRightInd w:val="0"/>
        <w:rPr>
          <w:rFonts w:eastAsiaTheme="minorHAnsi"/>
          <w:sz w:val="22"/>
          <w:szCs w:val="22"/>
          <w:lang w:bidi="ar-SA"/>
        </w:rPr>
      </w:pPr>
      <w:proofErr w:type="gramStart"/>
      <w:r>
        <w:rPr>
          <w:rFonts w:ascii="Symbol" w:eastAsiaTheme="minorHAnsi" w:hAnsi="Symbol" w:cs="Symbol"/>
          <w:sz w:val="22"/>
          <w:szCs w:val="22"/>
          <w:lang w:bidi="ar-SA"/>
        </w:rPr>
        <w:t></w:t>
      </w:r>
      <w:r>
        <w:rPr>
          <w:rFonts w:ascii="Symbol" w:eastAsiaTheme="minorHAnsi" w:hAnsi="Symbol" w:cs="Symbol"/>
          <w:sz w:val="22"/>
          <w:szCs w:val="22"/>
          <w:lang w:bidi="ar-SA"/>
        </w:rPr>
        <w:t></w:t>
      </w:r>
      <w:r>
        <w:rPr>
          <w:rFonts w:eastAsiaTheme="minorHAnsi"/>
          <w:sz w:val="22"/>
          <w:szCs w:val="22"/>
          <w:lang w:bidi="ar-SA"/>
        </w:rPr>
        <w:t>Be able to use skimming skills.</w:t>
      </w:r>
      <w:proofErr w:type="gramEnd"/>
    </w:p>
    <w:p w:rsidR="006C1616" w:rsidRDefault="006C1616" w:rsidP="006C1616">
      <w:pPr>
        <w:autoSpaceDE w:val="0"/>
        <w:autoSpaceDN w:val="0"/>
        <w:bidi w:val="0"/>
        <w:adjustRightInd w:val="0"/>
        <w:rPr>
          <w:rFonts w:eastAsiaTheme="minorHAnsi"/>
          <w:sz w:val="22"/>
          <w:szCs w:val="22"/>
          <w:lang w:bidi="ar-SA"/>
        </w:rPr>
      </w:pPr>
      <w:proofErr w:type="gramStart"/>
      <w:r>
        <w:rPr>
          <w:rFonts w:ascii="Symbol" w:eastAsiaTheme="minorHAnsi" w:hAnsi="Symbol" w:cs="Symbol"/>
          <w:sz w:val="22"/>
          <w:szCs w:val="22"/>
          <w:lang w:bidi="ar-SA"/>
        </w:rPr>
        <w:t></w:t>
      </w:r>
      <w:r>
        <w:rPr>
          <w:rFonts w:ascii="Symbol" w:eastAsiaTheme="minorHAnsi" w:hAnsi="Symbol" w:cs="Symbol"/>
          <w:sz w:val="22"/>
          <w:szCs w:val="22"/>
          <w:lang w:bidi="ar-SA"/>
        </w:rPr>
        <w:t></w:t>
      </w:r>
      <w:r>
        <w:rPr>
          <w:rFonts w:eastAsiaTheme="minorHAnsi"/>
          <w:sz w:val="22"/>
          <w:szCs w:val="22"/>
          <w:lang w:bidi="ar-SA"/>
        </w:rPr>
        <w:t>Be able to use scanning skills.</w:t>
      </w:r>
      <w:proofErr w:type="gramEnd"/>
    </w:p>
    <w:p w:rsidR="00565CC3" w:rsidRPr="00565CC3" w:rsidRDefault="006C1616" w:rsidP="006C1616">
      <w:pPr>
        <w:bidi w:val="0"/>
        <w:rPr>
          <w:rFonts w:cs="B Koodak"/>
          <w:rtl/>
        </w:rPr>
      </w:pPr>
      <w:r>
        <w:rPr>
          <w:rFonts w:ascii="Symbol" w:eastAsiaTheme="minorHAnsi" w:hAnsi="Symbol" w:cs="Symbol"/>
          <w:sz w:val="22"/>
          <w:szCs w:val="22"/>
          <w:lang w:bidi="ar-SA"/>
        </w:rPr>
        <w:t></w:t>
      </w:r>
      <w:r>
        <w:rPr>
          <w:rFonts w:ascii="Symbol" w:eastAsiaTheme="minorHAnsi" w:hAnsi="Symbol" w:cs="Symbol"/>
          <w:sz w:val="22"/>
          <w:szCs w:val="22"/>
          <w:lang w:bidi="ar-SA"/>
        </w:rPr>
        <w:t></w:t>
      </w:r>
      <w:r>
        <w:rPr>
          <w:rFonts w:eastAsiaTheme="minorHAnsi"/>
          <w:sz w:val="22"/>
          <w:szCs w:val="22"/>
          <w:lang w:bidi="ar-SA"/>
        </w:rPr>
        <w:t>Be able to handle short conversations in English at the work place</w:t>
      </w:r>
    </w:p>
    <w:p w:rsidR="00565CC3" w:rsidRPr="00202341" w:rsidRDefault="00565CC3" w:rsidP="006C1616">
      <w:pPr>
        <w:bidi w:val="0"/>
        <w:rPr>
          <w:rFonts w:cs="B Koodak"/>
          <w:rtl/>
        </w:rPr>
      </w:pPr>
      <w:r w:rsidRPr="00565CC3">
        <w:rPr>
          <w:rFonts w:cs="B Koodak"/>
        </w:rPr>
        <w:t xml:space="preserve"> </w:t>
      </w:r>
    </w:p>
    <w:p w:rsidR="00565CC3" w:rsidRPr="00292621" w:rsidRDefault="00565CC3" w:rsidP="00565CC3">
      <w:pPr>
        <w:rPr>
          <w:rFonts w:cs="B Koodak"/>
        </w:rPr>
      </w:pPr>
    </w:p>
    <w:p w:rsidR="00565CC3" w:rsidRPr="00AE2168" w:rsidRDefault="00565CC3" w:rsidP="00565CC3">
      <w:pPr>
        <w:pBdr>
          <w:bottom w:val="single" w:sz="12" w:space="1" w:color="auto"/>
        </w:pBdr>
        <w:tabs>
          <w:tab w:val="left" w:pos="4646"/>
        </w:tabs>
        <w:rPr>
          <w:rFonts w:cs="B Nazanin"/>
          <w:b/>
          <w:bCs/>
        </w:rPr>
      </w:pPr>
      <w:r>
        <w:rPr>
          <w:rFonts w:cs="B Nazanin"/>
          <w:b/>
          <w:bCs/>
          <w:rtl/>
        </w:rPr>
        <w:tab/>
      </w:r>
    </w:p>
    <w:p w:rsidR="00565CC3" w:rsidRDefault="00565CC3" w:rsidP="00565CC3">
      <w:pPr>
        <w:pStyle w:val="ListParagraph"/>
        <w:numPr>
          <w:ilvl w:val="0"/>
          <w:numId w:val="1"/>
        </w:numPr>
        <w:jc w:val="both"/>
        <w:rPr>
          <w:rFonts w:cs="B Nazanin"/>
          <w:b/>
          <w:bCs/>
        </w:rPr>
      </w:pPr>
      <w:r>
        <w:rPr>
          <w:rFonts w:cs="B Nazanin" w:hint="cs"/>
          <w:b/>
          <w:bCs/>
          <w:rtl/>
        </w:rPr>
        <w:t>منابع درس:</w:t>
      </w:r>
    </w:p>
    <w:p w:rsidR="00565CC3" w:rsidRPr="008E56F9" w:rsidRDefault="006C1616" w:rsidP="006C1616">
      <w:pPr>
        <w:pBdr>
          <w:bottom w:val="single" w:sz="12" w:space="1" w:color="auto"/>
        </w:pBdr>
        <w:bidi w:val="0"/>
        <w:rPr>
          <w:rFonts w:cs="B Nazanin"/>
          <w:b/>
          <w:bCs/>
        </w:rPr>
      </w:pPr>
      <w:r>
        <w:rPr>
          <w:rFonts w:eastAsiaTheme="minorHAnsi"/>
          <w:b/>
          <w:bCs/>
          <w:lang w:bidi="ar-SA"/>
        </w:rPr>
        <w:t xml:space="preserve">English for students of </w:t>
      </w:r>
      <w:proofErr w:type="gramStart"/>
      <w:r>
        <w:rPr>
          <w:rFonts w:eastAsiaTheme="minorHAnsi"/>
          <w:b/>
          <w:bCs/>
          <w:lang w:bidi="ar-SA"/>
        </w:rPr>
        <w:t>Anesthesiology</w:t>
      </w:r>
      <w:r>
        <w:rPr>
          <w:rFonts w:eastAsiaTheme="minorHAnsi"/>
          <w:lang w:bidi="ar-SA"/>
        </w:rPr>
        <w:t xml:space="preserve">  Written</w:t>
      </w:r>
      <w:proofErr w:type="gramEnd"/>
      <w:r>
        <w:rPr>
          <w:rFonts w:eastAsiaTheme="minorHAnsi"/>
          <w:lang w:bidi="ar-SA"/>
        </w:rPr>
        <w:t xml:space="preserve"> By  </w:t>
      </w:r>
      <w:proofErr w:type="spellStart"/>
      <w:r>
        <w:rPr>
          <w:rFonts w:eastAsiaTheme="minorHAnsi"/>
          <w:lang w:bidi="ar-SA"/>
        </w:rPr>
        <w:t>Samad</w:t>
      </w:r>
      <w:proofErr w:type="spellEnd"/>
      <w:r>
        <w:rPr>
          <w:rFonts w:eastAsiaTheme="minorHAnsi"/>
          <w:lang w:bidi="ar-SA"/>
        </w:rPr>
        <w:t xml:space="preserve"> </w:t>
      </w:r>
      <w:proofErr w:type="spellStart"/>
      <w:r>
        <w:rPr>
          <w:rFonts w:eastAsiaTheme="minorHAnsi"/>
          <w:lang w:bidi="ar-SA"/>
        </w:rPr>
        <w:t>Mirza</w:t>
      </w:r>
      <w:proofErr w:type="spellEnd"/>
      <w:r>
        <w:rPr>
          <w:rFonts w:eastAsiaTheme="minorHAnsi"/>
          <w:lang w:bidi="ar-SA"/>
        </w:rPr>
        <w:t xml:space="preserve"> </w:t>
      </w:r>
      <w:proofErr w:type="spellStart"/>
      <w:r>
        <w:rPr>
          <w:rFonts w:eastAsiaTheme="minorHAnsi"/>
          <w:lang w:bidi="ar-SA"/>
        </w:rPr>
        <w:t>Suzani</w:t>
      </w:r>
      <w:proofErr w:type="spellEnd"/>
      <w:r>
        <w:rPr>
          <w:rFonts w:eastAsiaTheme="minorHAnsi"/>
          <w:lang w:bidi="ar-SA"/>
        </w:rPr>
        <w:t xml:space="preserve">, PhD, </w:t>
      </w:r>
      <w:proofErr w:type="spellStart"/>
      <w:r>
        <w:rPr>
          <w:rFonts w:eastAsiaTheme="minorHAnsi"/>
          <w:lang w:bidi="ar-SA"/>
        </w:rPr>
        <w:t>Batool</w:t>
      </w:r>
      <w:proofErr w:type="spellEnd"/>
      <w:r>
        <w:rPr>
          <w:rFonts w:eastAsiaTheme="minorHAnsi"/>
          <w:lang w:bidi="ar-SA"/>
        </w:rPr>
        <w:t xml:space="preserve"> </w:t>
      </w:r>
      <w:proofErr w:type="spellStart"/>
      <w:r>
        <w:rPr>
          <w:rFonts w:eastAsiaTheme="minorHAnsi"/>
          <w:lang w:bidi="ar-SA"/>
        </w:rPr>
        <w:t>Parvaresh</w:t>
      </w:r>
      <w:proofErr w:type="spellEnd"/>
      <w:r w:rsidR="00565CC3" w:rsidRPr="00F761B2">
        <w:rPr>
          <w:rFonts w:cs="B Koodak"/>
          <w:rtl/>
        </w:rPr>
        <w:t xml:space="preserve"> </w:t>
      </w:r>
      <w:r>
        <w:rPr>
          <w:rFonts w:cs="B Koodak" w:hint="cs"/>
          <w:rtl/>
        </w:rPr>
        <w:t xml:space="preserve"> </w:t>
      </w:r>
    </w:p>
    <w:p w:rsidR="00565CC3" w:rsidRDefault="00565CC3" w:rsidP="00565CC3">
      <w:pPr>
        <w:jc w:val="both"/>
        <w:rPr>
          <w:rFonts w:cs="B Nazanin"/>
          <w:b/>
          <w:bCs/>
          <w:rtl/>
        </w:rPr>
      </w:pPr>
    </w:p>
    <w:p w:rsidR="00565CC3" w:rsidRPr="00F761B2" w:rsidRDefault="00565CC3" w:rsidP="00F761B2">
      <w:pPr>
        <w:pBdr>
          <w:bottom w:val="single" w:sz="12" w:space="1" w:color="auto"/>
        </w:pBdr>
        <w:rPr>
          <w:rFonts w:cs="B Koodak"/>
        </w:rPr>
      </w:pPr>
      <w:r w:rsidRPr="008F5172">
        <w:rPr>
          <w:rFonts w:cs="B Nazanin" w:hint="cs"/>
          <w:b/>
          <w:bCs/>
          <w:rtl/>
        </w:rPr>
        <w:t xml:space="preserve">نحوه ارزشيابی دانشجو و بارم مربوط به هر ارزشيابی: </w:t>
      </w:r>
      <w:r w:rsidRPr="00F761B2">
        <w:rPr>
          <w:rFonts w:cs="B Koodak" w:hint="cs"/>
          <w:rtl/>
        </w:rPr>
        <w:t>در مورد روش های ارزشیابی و زمانبندی انجام ارزشیابی به طور دقیق توضیح داده شود.</w:t>
      </w:r>
    </w:p>
    <w:p w:rsidR="00565CC3" w:rsidRPr="00F761B2" w:rsidRDefault="00565CC3" w:rsidP="00F761B2">
      <w:pPr>
        <w:pBdr>
          <w:bottom w:val="single" w:sz="12" w:space="1" w:color="auto"/>
        </w:pBdr>
        <w:rPr>
          <w:rFonts w:cs="B Koodak"/>
          <w:rtl/>
        </w:rPr>
      </w:pPr>
    </w:p>
    <w:p w:rsidR="00565CC3" w:rsidRPr="00F761B2" w:rsidRDefault="00565CC3" w:rsidP="00F761B2">
      <w:pPr>
        <w:pBdr>
          <w:bottom w:val="single" w:sz="12" w:space="1" w:color="auto"/>
        </w:pBdr>
        <w:rPr>
          <w:rFonts w:cs="B Koodak"/>
          <w:rtl/>
        </w:rPr>
      </w:pPr>
      <w:r w:rsidRPr="00F761B2">
        <w:rPr>
          <w:rFonts w:cs="B Koodak"/>
          <w:rtl/>
        </w:rPr>
        <w:lastRenderedPageBreak/>
        <w:t xml:space="preserve">کوئيز 1 نمره ، </w:t>
      </w:r>
      <w:r w:rsidRPr="00F761B2">
        <w:rPr>
          <w:rFonts w:cs="B Koodak" w:hint="cs"/>
          <w:rtl/>
        </w:rPr>
        <w:t xml:space="preserve">   </w:t>
      </w:r>
      <w:r w:rsidRPr="00F761B2">
        <w:rPr>
          <w:rFonts w:cs="B Koodak"/>
          <w:rtl/>
        </w:rPr>
        <w:t>تکاليف</w:t>
      </w:r>
      <w:r w:rsidRPr="00F761B2">
        <w:rPr>
          <w:rFonts w:cs="B Koodak" w:hint="cs"/>
          <w:rtl/>
        </w:rPr>
        <w:t xml:space="preserve"> و شرکت در مباحث کلاس</w:t>
      </w:r>
      <w:r w:rsidRPr="00F761B2">
        <w:rPr>
          <w:rFonts w:cs="B Koodak"/>
          <w:rtl/>
        </w:rPr>
        <w:t xml:space="preserve">، 1 نمره </w:t>
      </w:r>
      <w:r w:rsidRPr="00F761B2">
        <w:rPr>
          <w:rFonts w:cs="B Koodak" w:hint="cs"/>
          <w:rtl/>
        </w:rPr>
        <w:t xml:space="preserve">    </w:t>
      </w:r>
      <w:r w:rsidRPr="00F761B2">
        <w:rPr>
          <w:rFonts w:cs="B Koodak"/>
          <w:rtl/>
        </w:rPr>
        <w:t xml:space="preserve">امتحان ميان ترم4 نمره </w:t>
      </w:r>
      <w:r w:rsidRPr="00F761B2">
        <w:rPr>
          <w:rFonts w:cs="B Koodak" w:hint="cs"/>
          <w:rtl/>
        </w:rPr>
        <w:t xml:space="preserve">      </w:t>
      </w:r>
      <w:r w:rsidRPr="00F761B2">
        <w:rPr>
          <w:rFonts w:cs="B Koodak"/>
          <w:rtl/>
        </w:rPr>
        <w:t>ب) پايان دوره</w:t>
      </w:r>
      <w:r w:rsidRPr="00F761B2">
        <w:rPr>
          <w:rFonts w:cs="B Koodak" w:hint="cs"/>
          <w:rtl/>
        </w:rPr>
        <w:t xml:space="preserve"> : </w:t>
      </w:r>
      <w:r w:rsidRPr="00F761B2">
        <w:rPr>
          <w:rFonts w:cs="B Koodak"/>
          <w:rtl/>
        </w:rPr>
        <w:t>بارم: 14 نمره</w:t>
      </w:r>
    </w:p>
    <w:p w:rsidR="00565CC3" w:rsidRPr="0072493E" w:rsidRDefault="00565CC3" w:rsidP="00565CC3">
      <w:pPr>
        <w:pBdr>
          <w:bottom w:val="single" w:sz="12" w:space="1" w:color="auto"/>
        </w:pBdr>
        <w:jc w:val="both"/>
        <w:rPr>
          <w:rFonts w:cs="B Nazanin"/>
          <w:sz w:val="22"/>
          <w:szCs w:val="22"/>
        </w:rPr>
      </w:pPr>
    </w:p>
    <w:p w:rsidR="00565CC3" w:rsidRPr="00A90683" w:rsidRDefault="00565CC3" w:rsidP="00565CC3">
      <w:pPr>
        <w:bidi w:val="0"/>
        <w:jc w:val="both"/>
        <w:rPr>
          <w:rFonts w:cs="B Nazanin"/>
        </w:rPr>
      </w:pPr>
    </w:p>
    <w:p w:rsidR="00B3388C" w:rsidRDefault="00565CC3" w:rsidP="00B3388C">
      <w:pPr>
        <w:pStyle w:val="ListParagraph"/>
        <w:numPr>
          <w:ilvl w:val="0"/>
          <w:numId w:val="1"/>
        </w:numPr>
        <w:jc w:val="both"/>
        <w:rPr>
          <w:rFonts w:cs="B Nazanin" w:hint="cs"/>
          <w:b/>
          <w:bCs/>
        </w:rPr>
      </w:pPr>
      <w:r w:rsidRPr="008F5172">
        <w:rPr>
          <w:rFonts w:cs="B Nazanin" w:hint="eastAsia"/>
          <w:b/>
          <w:bCs/>
          <w:rtl/>
        </w:rPr>
        <w:t>روش</w:t>
      </w:r>
      <w:r w:rsidRPr="008F5172">
        <w:rPr>
          <w:rFonts w:cs="B Nazanin"/>
          <w:b/>
          <w:bCs/>
          <w:rtl/>
        </w:rPr>
        <w:t xml:space="preserve"> </w:t>
      </w:r>
      <w:r w:rsidRPr="008F5172">
        <w:rPr>
          <w:rFonts w:cs="B Nazanin" w:hint="cs"/>
          <w:b/>
          <w:bCs/>
          <w:rtl/>
        </w:rPr>
        <w:t xml:space="preserve">های </w:t>
      </w:r>
      <w:r w:rsidRPr="008F5172">
        <w:rPr>
          <w:rFonts w:cs="B Nazanin" w:hint="eastAsia"/>
          <w:b/>
          <w:bCs/>
          <w:rtl/>
        </w:rPr>
        <w:t>تدر</w:t>
      </w:r>
      <w:r w:rsidRPr="008F5172">
        <w:rPr>
          <w:rFonts w:cs="B Nazanin" w:hint="cs"/>
          <w:b/>
          <w:bCs/>
          <w:rtl/>
        </w:rPr>
        <w:t>ی</w:t>
      </w:r>
      <w:r w:rsidRPr="008F5172">
        <w:rPr>
          <w:rFonts w:cs="B Nazanin" w:hint="eastAsia"/>
          <w:b/>
          <w:bCs/>
          <w:rtl/>
        </w:rPr>
        <w:t>س</w:t>
      </w:r>
      <w:r w:rsidRPr="008F5172">
        <w:rPr>
          <w:rFonts w:cs="B Nazanin"/>
          <w:b/>
          <w:bCs/>
          <w:rtl/>
        </w:rPr>
        <w:t>:</w:t>
      </w:r>
      <w:r w:rsidRPr="008F5172">
        <w:rPr>
          <w:rFonts w:cs="B Nazanin" w:hint="cs"/>
          <w:b/>
          <w:bCs/>
          <w:rtl/>
        </w:rPr>
        <w:t xml:space="preserve"> </w:t>
      </w:r>
    </w:p>
    <w:p w:rsidR="00565CC3" w:rsidRPr="00B3388C" w:rsidRDefault="00B3388C" w:rsidP="00B3388C">
      <w:pPr>
        <w:pStyle w:val="ListParagraph"/>
        <w:numPr>
          <w:ilvl w:val="0"/>
          <w:numId w:val="1"/>
        </w:numPr>
        <w:jc w:val="both"/>
        <w:rPr>
          <w:rFonts w:cs="B Koodak"/>
          <w:rtl/>
        </w:rPr>
      </w:pPr>
      <w:r w:rsidRPr="00B3388C">
        <w:rPr>
          <w:rFonts w:cs="B Koodak" w:hint="cs"/>
          <w:rtl/>
        </w:rPr>
        <w:t>با</w:t>
      </w:r>
      <w:r w:rsidRPr="00B3388C">
        <w:rPr>
          <w:rFonts w:cs="B Koodak"/>
          <w:rtl/>
        </w:rPr>
        <w:t xml:space="preserve"> استفاده روخوانی متون و ترجمه آنها مطالب ارائه می شود. در صورتی که نياز به توضيح باشد و دانشجو هم خواستار ارائه توضيح بيشتر باشد از فرايند نوشتاری بر روی وايت بورد استفاده می شود. تمرين های پايان هر بخش نيز به صورت مشارکتی در کالس حل خواهند شد</w:t>
      </w:r>
      <w:r w:rsidRPr="00B3388C">
        <w:rPr>
          <w:rFonts w:cs="B Koodak"/>
        </w:rPr>
        <w:t>.</w:t>
      </w:r>
      <w:r w:rsidR="006C1616" w:rsidRPr="00B3388C">
        <w:rPr>
          <w:rFonts w:cs="B Koodak"/>
          <w:rtl/>
        </w:rPr>
        <w:t>.</w:t>
      </w:r>
    </w:p>
    <w:p w:rsidR="00565CC3" w:rsidRDefault="00565CC3" w:rsidP="00565CC3">
      <w:pPr>
        <w:jc w:val="both"/>
        <w:rPr>
          <w:rFonts w:cs="B Nazanin"/>
          <w:b/>
          <w:bCs/>
          <w:rtl/>
        </w:rPr>
      </w:pPr>
    </w:p>
    <w:p w:rsidR="00565CC3" w:rsidRDefault="00565CC3" w:rsidP="00565CC3">
      <w:pPr>
        <w:jc w:val="both"/>
        <w:rPr>
          <w:rFonts w:cs="B Nazanin"/>
          <w:b/>
          <w:bCs/>
          <w:rtl/>
        </w:rPr>
      </w:pPr>
      <w:r>
        <w:rPr>
          <w:rFonts w:cs="B Nazanin" w:hint="cs"/>
          <w:b/>
          <w:bCs/>
          <w:rtl/>
        </w:rPr>
        <w:t>مسئولیت های فراگیران:</w:t>
      </w:r>
    </w:p>
    <w:p w:rsidR="00565CC3" w:rsidRDefault="00565CC3" w:rsidP="00565CC3">
      <w:pPr>
        <w:jc w:val="both"/>
        <w:rPr>
          <w:rFonts w:cs="B Nazanin"/>
          <w:b/>
          <w:bCs/>
          <w:rtl/>
        </w:rPr>
      </w:pPr>
      <w:r>
        <w:rPr>
          <w:rFonts w:cs="B Nazanin" w:hint="cs"/>
          <w:b/>
          <w:bCs/>
          <w:rtl/>
        </w:rPr>
        <w:t xml:space="preserve">رعایت کلیه موارد مندرج در آیین نامه پوشش و اخلاق حرفه ای، </w:t>
      </w:r>
      <w:r w:rsidRPr="004532A6">
        <w:rPr>
          <w:rFonts w:cs="B Nazanin"/>
          <w:b/>
          <w:bCs/>
          <w:rtl/>
        </w:rPr>
        <w:t>حضور منظم و به موقع در کلیه جلسات درس</w:t>
      </w:r>
      <w:r w:rsidRPr="004532A6">
        <w:rPr>
          <w:rFonts w:cs="B Nazanin" w:hint="cs"/>
          <w:b/>
          <w:bCs/>
          <w:rtl/>
        </w:rPr>
        <w:t xml:space="preserve"> ، </w:t>
      </w:r>
      <w:r w:rsidRPr="004532A6">
        <w:rPr>
          <w:rFonts w:cs="B Nazanin"/>
          <w:b/>
          <w:bCs/>
          <w:rtl/>
        </w:rPr>
        <w:t xml:space="preserve">شرکت فعال در بحث های </w:t>
      </w:r>
      <w:r w:rsidRPr="004532A6">
        <w:rPr>
          <w:rFonts w:cs="B Nazanin" w:hint="cs"/>
          <w:b/>
          <w:bCs/>
          <w:rtl/>
        </w:rPr>
        <w:t>کلاسی</w:t>
      </w:r>
      <w:r w:rsidRPr="004532A6">
        <w:rPr>
          <w:rFonts w:cs="B Nazanin"/>
          <w:b/>
          <w:bCs/>
          <w:rtl/>
        </w:rPr>
        <w:t xml:space="preserve"> و انجام تکالیف مربوطه</w:t>
      </w:r>
    </w:p>
    <w:p w:rsidR="00565CC3" w:rsidRDefault="00565CC3" w:rsidP="00565CC3">
      <w:pPr>
        <w:jc w:val="both"/>
        <w:rPr>
          <w:rFonts w:cs="B Nazanin"/>
          <w:b/>
          <w:bCs/>
          <w:rtl/>
        </w:rPr>
      </w:pPr>
      <w:r>
        <w:rPr>
          <w:rFonts w:cs="B Nazanin" w:hint="cs"/>
          <w:b/>
          <w:bCs/>
          <w:rtl/>
        </w:rPr>
        <w:t xml:space="preserve">سياست مسئول دوره در خصوص </w:t>
      </w:r>
      <w:r w:rsidRPr="003A4E8F">
        <w:rPr>
          <w:rFonts w:cs="B Nazanin" w:hint="cs"/>
          <w:b/>
          <w:bCs/>
          <w:rtl/>
        </w:rPr>
        <w:t>برخورد با غيبت و تاخير دانشجو</w:t>
      </w:r>
      <w:r>
        <w:rPr>
          <w:rFonts w:cs="B Nazanin" w:hint="cs"/>
          <w:b/>
          <w:bCs/>
          <w:rtl/>
        </w:rPr>
        <w:t>یان:</w:t>
      </w:r>
    </w:p>
    <w:p w:rsidR="00565CC3" w:rsidRDefault="00565CC3" w:rsidP="00565CC3">
      <w:pPr>
        <w:jc w:val="both"/>
        <w:rPr>
          <w:rFonts w:cs="B Nazanin"/>
          <w:b/>
          <w:bCs/>
          <w:rtl/>
        </w:rPr>
      </w:pPr>
      <w:r w:rsidRPr="0086492B">
        <w:rPr>
          <w:rFonts w:cs="B Nazanin"/>
          <w:b/>
          <w:bCs/>
          <w:rtl/>
        </w:rPr>
        <w:t>در مورد برخورد با غيبت و تاخير دانشجو در کلاس درس: به ازا</w:t>
      </w:r>
      <w:r w:rsidRPr="0086492B">
        <w:rPr>
          <w:rFonts w:cs="B Nazanin" w:hint="cs"/>
          <w:b/>
          <w:bCs/>
          <w:rtl/>
        </w:rPr>
        <w:t>ی</w:t>
      </w:r>
      <w:r w:rsidRPr="0086492B">
        <w:rPr>
          <w:rFonts w:cs="B Nazanin"/>
          <w:b/>
          <w:bCs/>
          <w:rtl/>
        </w:rPr>
        <w:t xml:space="preserve"> هر غ</w:t>
      </w:r>
      <w:r w:rsidRPr="0086492B">
        <w:rPr>
          <w:rFonts w:cs="B Nazanin" w:hint="cs"/>
          <w:b/>
          <w:bCs/>
          <w:rtl/>
        </w:rPr>
        <w:t>ی</w:t>
      </w:r>
      <w:r w:rsidRPr="0086492B">
        <w:rPr>
          <w:rFonts w:cs="B Nazanin" w:hint="eastAsia"/>
          <w:b/>
          <w:bCs/>
          <w:rtl/>
        </w:rPr>
        <w:t>بت</w:t>
      </w:r>
      <w:r w:rsidRPr="0086492B">
        <w:rPr>
          <w:rFonts w:cs="B Nazanin"/>
          <w:b/>
          <w:bCs/>
          <w:rtl/>
        </w:rPr>
        <w:t xml:space="preserve"> غ</w:t>
      </w:r>
      <w:r w:rsidRPr="0086492B">
        <w:rPr>
          <w:rFonts w:cs="B Nazanin" w:hint="cs"/>
          <w:b/>
          <w:bCs/>
          <w:rtl/>
        </w:rPr>
        <w:t>ی</w:t>
      </w:r>
      <w:r w:rsidRPr="0086492B">
        <w:rPr>
          <w:rFonts w:cs="B Nazanin" w:hint="eastAsia"/>
          <w:b/>
          <w:bCs/>
          <w:rtl/>
        </w:rPr>
        <w:t>ر</w:t>
      </w:r>
      <w:r w:rsidRPr="0086492B">
        <w:rPr>
          <w:rFonts w:cs="B Nazanin"/>
          <w:b/>
          <w:bCs/>
          <w:rtl/>
        </w:rPr>
        <w:t xml:space="preserve"> مجاز 25/  نمره کم م</w:t>
      </w:r>
      <w:r w:rsidRPr="0086492B">
        <w:rPr>
          <w:rFonts w:cs="B Nazanin" w:hint="cs"/>
          <w:b/>
          <w:bCs/>
          <w:rtl/>
        </w:rPr>
        <w:t>ی</w:t>
      </w:r>
      <w:r w:rsidRPr="0086492B">
        <w:rPr>
          <w:rFonts w:cs="B Nazanin" w:hint="eastAsia"/>
          <w:b/>
          <w:bCs/>
          <w:rtl/>
        </w:rPr>
        <w:t>شود</w:t>
      </w:r>
    </w:p>
    <w:p w:rsidR="00565CC3" w:rsidRPr="00DD4CFC" w:rsidRDefault="00565CC3" w:rsidP="00565CC3">
      <w:pPr>
        <w:jc w:val="both"/>
        <w:rPr>
          <w:rFonts w:cs="B Nazanin"/>
          <w:b/>
          <w:bCs/>
          <w:rtl/>
        </w:rPr>
      </w:pPr>
    </w:p>
    <w:p w:rsidR="00565CC3" w:rsidRPr="00182EA3" w:rsidRDefault="00565CC3" w:rsidP="00565CC3">
      <w:pPr>
        <w:bidi w:val="0"/>
        <w:spacing w:after="160" w:line="259" w:lineRule="auto"/>
        <w:jc w:val="right"/>
        <w:rPr>
          <w:rFonts w:ascii="Calibri" w:eastAsia="Calibri" w:hAnsi="Calibri" w:cs="Calibri"/>
          <w:sz w:val="22"/>
          <w:szCs w:val="22"/>
          <w:rtl/>
          <w:lang w:bidi="ar-SA"/>
        </w:rPr>
      </w:pPr>
    </w:p>
    <w:p w:rsidR="00565CC3" w:rsidRDefault="00F761B2" w:rsidP="000D7D47">
      <w:pPr>
        <w:spacing w:after="160" w:line="259" w:lineRule="auto"/>
        <w:jc w:val="center"/>
        <w:rPr>
          <w:rFonts w:ascii="Calibri" w:eastAsia="Calibri" w:hAnsi="Calibri" w:cs="B Koodak"/>
          <w:sz w:val="28"/>
          <w:szCs w:val="28"/>
          <w:lang w:bidi="ar-SA"/>
        </w:rPr>
      </w:pPr>
      <w:r>
        <w:rPr>
          <w:rFonts w:ascii="Calibri" w:eastAsia="Calibri" w:hAnsi="Calibri" w:cs="B Koodak" w:hint="cs"/>
          <w:sz w:val="28"/>
          <w:szCs w:val="28"/>
          <w:rtl/>
          <w:lang w:bidi="ar-SA"/>
        </w:rPr>
        <w:t xml:space="preserve">جدول زمان بندی درس </w:t>
      </w:r>
      <w:r w:rsidR="000D7D47">
        <w:rPr>
          <w:rFonts w:ascii="Calibri" w:eastAsia="Calibri" w:hAnsi="Calibri" w:cs="B Koodak" w:hint="cs"/>
          <w:sz w:val="28"/>
          <w:szCs w:val="28"/>
          <w:rtl/>
          <w:lang w:bidi="ar-SA"/>
        </w:rPr>
        <w:t xml:space="preserve"> زبان تخصصی</w:t>
      </w:r>
    </w:p>
    <w:p w:rsidR="00B3388C" w:rsidRDefault="00B3388C" w:rsidP="00F761B2">
      <w:pPr>
        <w:spacing w:after="160" w:line="259" w:lineRule="auto"/>
        <w:jc w:val="center"/>
        <w:rPr>
          <w:rFonts w:ascii="Calibri" w:eastAsia="Calibri" w:hAnsi="Calibri" w:cs="B Koodak"/>
          <w:sz w:val="28"/>
          <w:szCs w:val="28"/>
          <w:lang w:bidi="ar-SA"/>
        </w:rPr>
      </w:pPr>
    </w:p>
    <w:tbl>
      <w:tblPr>
        <w:tblStyle w:val="TableGrid11"/>
        <w:tblW w:w="9178" w:type="dxa"/>
        <w:tblInd w:w="-113" w:type="dxa"/>
        <w:tblLayout w:type="fixed"/>
        <w:tblLook w:val="04A0" w:firstRow="1" w:lastRow="0" w:firstColumn="1" w:lastColumn="0" w:noHBand="0" w:noVBand="1"/>
      </w:tblPr>
      <w:tblGrid>
        <w:gridCol w:w="1706"/>
        <w:gridCol w:w="5805"/>
        <w:gridCol w:w="935"/>
        <w:gridCol w:w="732"/>
      </w:tblGrid>
      <w:tr w:rsidR="00B3388C" w:rsidRPr="00B3388C" w:rsidTr="00B3388C">
        <w:trPr>
          <w:cantSplit/>
          <w:trHeight w:val="709"/>
        </w:trPr>
        <w:tc>
          <w:tcPr>
            <w:tcW w:w="1706" w:type="dxa"/>
          </w:tcPr>
          <w:p w:rsidR="00B3388C" w:rsidRPr="00B3388C" w:rsidRDefault="00B3388C" w:rsidP="00B3388C">
            <w:pPr>
              <w:bidi w:val="0"/>
              <w:jc w:val="right"/>
              <w:rPr>
                <w:rFonts w:cs="B Koodak"/>
                <w:sz w:val="22"/>
                <w:szCs w:val="22"/>
                <w:lang w:bidi="ar-SA"/>
              </w:rPr>
            </w:pPr>
            <w:r w:rsidRPr="00B3388C">
              <w:rPr>
                <w:rFonts w:cs="B Koodak" w:hint="cs"/>
                <w:sz w:val="22"/>
                <w:szCs w:val="22"/>
                <w:rtl/>
                <w:lang w:bidi="ar-SA"/>
              </w:rPr>
              <w:t>مدرس</w:t>
            </w:r>
          </w:p>
        </w:tc>
        <w:tc>
          <w:tcPr>
            <w:tcW w:w="5805" w:type="dxa"/>
          </w:tcPr>
          <w:p w:rsidR="00B3388C" w:rsidRPr="00B3388C" w:rsidRDefault="00B3388C" w:rsidP="00B3388C">
            <w:pPr>
              <w:bidi w:val="0"/>
              <w:jc w:val="center"/>
              <w:rPr>
                <w:rFonts w:cs="B Koodak"/>
                <w:sz w:val="22"/>
                <w:szCs w:val="22"/>
                <w:lang w:bidi="ar-SA"/>
              </w:rPr>
            </w:pPr>
            <w:r w:rsidRPr="00B3388C">
              <w:rPr>
                <w:rFonts w:cs="B Koodak" w:hint="cs"/>
                <w:sz w:val="22"/>
                <w:szCs w:val="22"/>
                <w:rtl/>
                <w:lang w:bidi="ar-SA"/>
              </w:rPr>
              <w:t>موضوع جلسه</w:t>
            </w:r>
          </w:p>
        </w:tc>
        <w:tc>
          <w:tcPr>
            <w:tcW w:w="935" w:type="dxa"/>
          </w:tcPr>
          <w:p w:rsidR="00B3388C" w:rsidRPr="00B3388C" w:rsidRDefault="00B3388C" w:rsidP="00B3388C">
            <w:pPr>
              <w:bidi w:val="0"/>
              <w:jc w:val="center"/>
              <w:rPr>
                <w:rFonts w:cs="B Koodak"/>
                <w:sz w:val="22"/>
                <w:szCs w:val="22"/>
                <w:rtl/>
                <w:lang w:bidi="ar-SA"/>
              </w:rPr>
            </w:pPr>
            <w:r w:rsidRPr="00B3388C">
              <w:rPr>
                <w:rFonts w:cs="B Koodak" w:hint="cs"/>
                <w:sz w:val="22"/>
                <w:szCs w:val="22"/>
                <w:rtl/>
                <w:lang w:bidi="ar-SA"/>
              </w:rPr>
              <w:t>تاریخ جلسه</w:t>
            </w:r>
          </w:p>
          <w:p w:rsidR="00B3388C" w:rsidRPr="00B3388C" w:rsidRDefault="00B3388C" w:rsidP="00B3388C">
            <w:pPr>
              <w:bidi w:val="0"/>
              <w:jc w:val="center"/>
              <w:rPr>
                <w:rFonts w:cs="B Koodak"/>
                <w:sz w:val="22"/>
                <w:szCs w:val="22"/>
                <w:lang w:bidi="ar-SA"/>
              </w:rPr>
            </w:pPr>
            <w:r w:rsidRPr="00B3388C">
              <w:rPr>
                <w:rFonts w:cs="B Koodak" w:hint="cs"/>
                <w:sz w:val="22"/>
                <w:szCs w:val="22"/>
                <w:rtl/>
                <w:lang w:bidi="ar-SA"/>
              </w:rPr>
              <w:t>ساعت</w:t>
            </w:r>
          </w:p>
        </w:tc>
        <w:tc>
          <w:tcPr>
            <w:tcW w:w="732" w:type="dxa"/>
            <w:textDirection w:val="btLr"/>
            <w:vAlign w:val="bottom"/>
          </w:tcPr>
          <w:p w:rsidR="00B3388C" w:rsidRPr="00B3388C" w:rsidRDefault="00B3388C" w:rsidP="00B3388C">
            <w:pPr>
              <w:bidi w:val="0"/>
              <w:ind w:left="113" w:right="113"/>
              <w:jc w:val="right"/>
              <w:rPr>
                <w:rFonts w:cs="B Koodak"/>
                <w:sz w:val="22"/>
                <w:szCs w:val="22"/>
                <w:lang w:bidi="ar-SA"/>
              </w:rPr>
            </w:pPr>
            <w:r w:rsidRPr="00B3388C">
              <w:rPr>
                <w:rFonts w:cs="B Koodak" w:hint="cs"/>
                <w:sz w:val="22"/>
                <w:szCs w:val="22"/>
                <w:rtl/>
                <w:lang w:bidi="ar-SA"/>
              </w:rPr>
              <w:t>ردیف</w:t>
            </w:r>
          </w:p>
        </w:tc>
      </w:tr>
      <w:tr w:rsidR="00B3388C" w:rsidRPr="00B3388C" w:rsidTr="00B3388C">
        <w:trPr>
          <w:trHeight w:val="278"/>
        </w:trPr>
        <w:tc>
          <w:tcPr>
            <w:tcW w:w="1706" w:type="dxa"/>
          </w:tcPr>
          <w:p w:rsidR="00B3388C" w:rsidRPr="00B3388C" w:rsidRDefault="00B3388C" w:rsidP="00B3388C">
            <w:pPr>
              <w:bidi w:val="0"/>
              <w:jc w:val="right"/>
              <w:rPr>
                <w:rFonts w:cs="B Koodak"/>
                <w:sz w:val="22"/>
                <w:szCs w:val="22"/>
                <w:lang w:bidi="ar-SA"/>
              </w:rPr>
            </w:pPr>
            <w:r w:rsidRPr="00B3388C">
              <w:rPr>
                <w:rFonts w:cs="B Koodak" w:hint="cs"/>
                <w:sz w:val="22"/>
                <w:szCs w:val="22"/>
                <w:rtl/>
                <w:lang w:bidi="ar-SA"/>
              </w:rPr>
              <w:t>دکتر شهناز نعمتی</w:t>
            </w:r>
          </w:p>
        </w:tc>
        <w:tc>
          <w:tcPr>
            <w:tcW w:w="5805" w:type="dxa"/>
          </w:tcPr>
          <w:p w:rsidR="00B3388C" w:rsidRPr="00B3388C" w:rsidRDefault="00B3388C" w:rsidP="00B3388C">
            <w:pPr>
              <w:bidi w:val="0"/>
              <w:rPr>
                <w:rFonts w:cs="B Koodak"/>
                <w:b/>
                <w:bCs/>
                <w:sz w:val="22"/>
                <w:szCs w:val="22"/>
                <w:lang w:bidi="ar-SA"/>
              </w:rPr>
            </w:pPr>
            <w:r w:rsidRPr="00B3388C">
              <w:rPr>
                <w:rFonts w:cs="B Koodak"/>
                <w:b/>
                <w:bCs/>
                <w:sz w:val="22"/>
                <w:szCs w:val="22"/>
                <w:lang w:bidi="ar-SA"/>
              </w:rPr>
              <w:t>Part of speech</w:t>
            </w:r>
          </w:p>
        </w:tc>
        <w:tc>
          <w:tcPr>
            <w:tcW w:w="935" w:type="dxa"/>
          </w:tcPr>
          <w:p w:rsidR="00B3388C" w:rsidRPr="00B3388C" w:rsidRDefault="00B3388C" w:rsidP="00B3388C">
            <w:pPr>
              <w:bidi w:val="0"/>
              <w:jc w:val="right"/>
              <w:rPr>
                <w:rFonts w:cs="B Koodak"/>
                <w:sz w:val="22"/>
                <w:szCs w:val="22"/>
                <w:lang w:bidi="ar-SA"/>
              </w:rPr>
            </w:pPr>
            <w:r w:rsidRPr="00B3388C">
              <w:rPr>
                <w:rFonts w:cs="B Koodak" w:hint="cs"/>
                <w:sz w:val="22"/>
                <w:szCs w:val="22"/>
                <w:rtl/>
                <w:lang w:bidi="ar-SA"/>
              </w:rPr>
              <w:t>31/6</w:t>
            </w:r>
          </w:p>
        </w:tc>
        <w:tc>
          <w:tcPr>
            <w:tcW w:w="732" w:type="dxa"/>
          </w:tcPr>
          <w:p w:rsidR="00B3388C" w:rsidRPr="00B3388C" w:rsidRDefault="00B3388C" w:rsidP="00B3388C">
            <w:pPr>
              <w:bidi w:val="0"/>
              <w:jc w:val="right"/>
              <w:rPr>
                <w:rFonts w:cs="B Koodak"/>
                <w:sz w:val="22"/>
                <w:szCs w:val="22"/>
                <w:lang w:bidi="ar-SA"/>
              </w:rPr>
            </w:pPr>
            <w:r w:rsidRPr="00B3388C">
              <w:rPr>
                <w:rFonts w:cs="B Koodak" w:hint="cs"/>
                <w:sz w:val="22"/>
                <w:szCs w:val="22"/>
                <w:rtl/>
                <w:lang w:bidi="ar-SA"/>
              </w:rPr>
              <w:t>1</w:t>
            </w:r>
          </w:p>
        </w:tc>
      </w:tr>
      <w:tr w:rsidR="00B3388C" w:rsidRPr="00B3388C" w:rsidTr="00B3388C">
        <w:trPr>
          <w:trHeight w:val="395"/>
        </w:trPr>
        <w:tc>
          <w:tcPr>
            <w:tcW w:w="1706" w:type="dxa"/>
          </w:tcPr>
          <w:p w:rsidR="00B3388C" w:rsidRPr="00B3388C" w:rsidRDefault="00B3388C" w:rsidP="00B3388C">
            <w:pPr>
              <w:bidi w:val="0"/>
              <w:jc w:val="right"/>
              <w:rPr>
                <w:rFonts w:cs="B Koodak"/>
                <w:sz w:val="22"/>
                <w:szCs w:val="22"/>
                <w:lang w:bidi="ar-SA"/>
              </w:rPr>
            </w:pPr>
            <w:r w:rsidRPr="00B3388C">
              <w:rPr>
                <w:rFonts w:cs="B Koodak" w:hint="cs"/>
                <w:sz w:val="22"/>
                <w:szCs w:val="22"/>
                <w:rtl/>
                <w:lang w:bidi="ar-SA"/>
              </w:rPr>
              <w:t>دکتر شهناز نعمتی</w:t>
            </w:r>
          </w:p>
        </w:tc>
        <w:tc>
          <w:tcPr>
            <w:tcW w:w="5805" w:type="dxa"/>
          </w:tcPr>
          <w:p w:rsidR="00B3388C" w:rsidRPr="00B3388C" w:rsidRDefault="00B3388C" w:rsidP="00B3388C">
            <w:pPr>
              <w:bidi w:val="0"/>
              <w:rPr>
                <w:rFonts w:cs="B Koodak"/>
                <w:b/>
                <w:bCs/>
                <w:sz w:val="22"/>
                <w:szCs w:val="22"/>
                <w:lang w:bidi="ar-SA"/>
              </w:rPr>
            </w:pPr>
            <w:r w:rsidRPr="00B3388C">
              <w:rPr>
                <w:b/>
                <w:bCs/>
              </w:rPr>
              <w:t>Sentence structure</w:t>
            </w:r>
          </w:p>
        </w:tc>
        <w:tc>
          <w:tcPr>
            <w:tcW w:w="935" w:type="dxa"/>
          </w:tcPr>
          <w:p w:rsidR="00B3388C" w:rsidRPr="00B3388C" w:rsidRDefault="00B3388C" w:rsidP="00B3388C">
            <w:pPr>
              <w:bidi w:val="0"/>
              <w:jc w:val="right"/>
              <w:rPr>
                <w:rFonts w:cs="B Koodak"/>
                <w:sz w:val="22"/>
                <w:szCs w:val="22"/>
                <w:lang w:bidi="ar-SA"/>
              </w:rPr>
            </w:pPr>
            <w:r w:rsidRPr="00B3388C">
              <w:rPr>
                <w:rFonts w:cs="B Koodak" w:hint="cs"/>
                <w:sz w:val="22"/>
                <w:szCs w:val="22"/>
                <w:rtl/>
                <w:lang w:bidi="ar-SA"/>
              </w:rPr>
              <w:t>7/7</w:t>
            </w:r>
          </w:p>
        </w:tc>
        <w:tc>
          <w:tcPr>
            <w:tcW w:w="732" w:type="dxa"/>
          </w:tcPr>
          <w:p w:rsidR="00B3388C" w:rsidRPr="00B3388C" w:rsidRDefault="00B3388C" w:rsidP="00B3388C">
            <w:pPr>
              <w:bidi w:val="0"/>
              <w:jc w:val="right"/>
              <w:rPr>
                <w:rFonts w:cs="B Koodak"/>
                <w:sz w:val="22"/>
                <w:szCs w:val="22"/>
                <w:lang w:bidi="ar-SA"/>
              </w:rPr>
            </w:pPr>
            <w:r w:rsidRPr="00B3388C">
              <w:rPr>
                <w:rFonts w:cs="B Koodak" w:hint="cs"/>
                <w:sz w:val="22"/>
                <w:szCs w:val="22"/>
                <w:rtl/>
                <w:lang w:bidi="ar-SA"/>
              </w:rPr>
              <w:t>2</w:t>
            </w:r>
          </w:p>
        </w:tc>
      </w:tr>
      <w:tr w:rsidR="00B3388C" w:rsidRPr="00B3388C" w:rsidTr="00B3388C">
        <w:trPr>
          <w:trHeight w:val="395"/>
        </w:trPr>
        <w:tc>
          <w:tcPr>
            <w:tcW w:w="1706" w:type="dxa"/>
          </w:tcPr>
          <w:p w:rsidR="00B3388C" w:rsidRPr="00B3388C" w:rsidRDefault="00B3388C" w:rsidP="00B3388C">
            <w:pPr>
              <w:bidi w:val="0"/>
              <w:rPr>
                <w:rFonts w:cs="Arial" w:hint="cs"/>
                <w:b/>
                <w:bCs/>
                <w:rtl/>
              </w:rPr>
            </w:pPr>
            <w:r w:rsidRPr="00B3388C">
              <w:rPr>
                <w:rFonts w:cs="Arial"/>
                <w:b/>
                <w:bCs/>
                <w:rtl/>
              </w:rPr>
              <w:t>دکتر شهناز نعمت</w:t>
            </w:r>
            <w:r w:rsidRPr="00B3388C">
              <w:rPr>
                <w:rFonts w:cs="Arial" w:hint="cs"/>
                <w:b/>
                <w:bCs/>
                <w:rtl/>
              </w:rPr>
              <w:t>ی</w:t>
            </w:r>
          </w:p>
        </w:tc>
        <w:tc>
          <w:tcPr>
            <w:tcW w:w="5805" w:type="dxa"/>
          </w:tcPr>
          <w:p w:rsidR="00B3388C" w:rsidRPr="00B3388C" w:rsidRDefault="00B3388C" w:rsidP="00B3388C">
            <w:pPr>
              <w:bidi w:val="0"/>
              <w:rPr>
                <w:b/>
                <w:bCs/>
              </w:rPr>
            </w:pPr>
            <w:r w:rsidRPr="00B3388C">
              <w:rPr>
                <w:b/>
                <w:bCs/>
              </w:rPr>
              <w:t>Clinical management of muscle relaxants(1)</w:t>
            </w:r>
          </w:p>
        </w:tc>
        <w:tc>
          <w:tcPr>
            <w:tcW w:w="935" w:type="dxa"/>
          </w:tcPr>
          <w:p w:rsidR="00B3388C" w:rsidRPr="00B3388C" w:rsidRDefault="00B3388C" w:rsidP="00B3388C">
            <w:pPr>
              <w:bidi w:val="0"/>
              <w:jc w:val="right"/>
              <w:rPr>
                <w:rFonts w:cs="B Koodak"/>
                <w:sz w:val="22"/>
                <w:szCs w:val="22"/>
                <w:lang w:bidi="ar-SA"/>
              </w:rPr>
            </w:pPr>
            <w:r w:rsidRPr="00B3388C">
              <w:rPr>
                <w:rFonts w:cs="B Koodak" w:hint="cs"/>
                <w:sz w:val="22"/>
                <w:szCs w:val="22"/>
                <w:rtl/>
                <w:lang w:bidi="ar-SA"/>
              </w:rPr>
              <w:t>14/7</w:t>
            </w:r>
          </w:p>
        </w:tc>
        <w:tc>
          <w:tcPr>
            <w:tcW w:w="732" w:type="dxa"/>
          </w:tcPr>
          <w:p w:rsidR="00B3388C" w:rsidRPr="00B3388C" w:rsidRDefault="00B3388C" w:rsidP="00B3388C">
            <w:pPr>
              <w:bidi w:val="0"/>
              <w:jc w:val="right"/>
              <w:rPr>
                <w:rFonts w:cs="B Koodak" w:hint="cs"/>
                <w:sz w:val="22"/>
                <w:szCs w:val="22"/>
                <w:rtl/>
                <w:lang w:bidi="ar-SA"/>
              </w:rPr>
            </w:pPr>
            <w:r w:rsidRPr="00B3388C">
              <w:rPr>
                <w:rFonts w:cs="B Koodak"/>
                <w:sz w:val="22"/>
                <w:szCs w:val="22"/>
                <w:lang w:bidi="ar-SA"/>
              </w:rPr>
              <w:t>3</w:t>
            </w:r>
          </w:p>
        </w:tc>
      </w:tr>
      <w:tr w:rsidR="00B3388C" w:rsidRPr="00B3388C" w:rsidTr="00B3388C">
        <w:trPr>
          <w:trHeight w:val="305"/>
        </w:trPr>
        <w:tc>
          <w:tcPr>
            <w:tcW w:w="1706" w:type="dxa"/>
          </w:tcPr>
          <w:p w:rsidR="00B3388C" w:rsidRPr="00B3388C" w:rsidRDefault="00B3388C" w:rsidP="00B3388C">
            <w:pPr>
              <w:bidi w:val="0"/>
              <w:rPr>
                <w:rFonts w:cs="Arial"/>
                <w:b/>
                <w:bCs/>
                <w:rtl/>
              </w:rPr>
            </w:pPr>
            <w:r w:rsidRPr="00B3388C">
              <w:rPr>
                <w:rFonts w:cs="Arial" w:hint="cs"/>
                <w:b/>
                <w:bCs/>
                <w:rtl/>
              </w:rPr>
              <w:t>دکتر شهناز نعمتی</w:t>
            </w:r>
          </w:p>
        </w:tc>
        <w:tc>
          <w:tcPr>
            <w:tcW w:w="5805" w:type="dxa"/>
          </w:tcPr>
          <w:p w:rsidR="00B3388C" w:rsidRPr="00B3388C" w:rsidRDefault="00B3388C" w:rsidP="00B3388C">
            <w:pPr>
              <w:bidi w:val="0"/>
              <w:rPr>
                <w:b/>
                <w:bCs/>
              </w:rPr>
            </w:pPr>
            <w:r w:rsidRPr="00B3388C">
              <w:rPr>
                <w:b/>
                <w:bCs/>
              </w:rPr>
              <w:t>Clinical management of muscle relaxants(1)</w:t>
            </w:r>
          </w:p>
        </w:tc>
        <w:tc>
          <w:tcPr>
            <w:tcW w:w="935" w:type="dxa"/>
          </w:tcPr>
          <w:p w:rsidR="00B3388C" w:rsidRPr="00B3388C" w:rsidRDefault="00B3388C" w:rsidP="00B3388C">
            <w:pPr>
              <w:bidi w:val="0"/>
              <w:jc w:val="right"/>
              <w:rPr>
                <w:rFonts w:cs="B Koodak"/>
                <w:sz w:val="22"/>
                <w:szCs w:val="22"/>
                <w:lang w:bidi="ar-SA"/>
              </w:rPr>
            </w:pPr>
            <w:r w:rsidRPr="00B3388C">
              <w:rPr>
                <w:rFonts w:cs="B Koodak" w:hint="cs"/>
                <w:sz w:val="22"/>
                <w:szCs w:val="22"/>
                <w:rtl/>
                <w:lang w:bidi="ar-SA"/>
              </w:rPr>
              <w:t>14/7</w:t>
            </w:r>
          </w:p>
        </w:tc>
        <w:tc>
          <w:tcPr>
            <w:tcW w:w="732" w:type="dxa"/>
          </w:tcPr>
          <w:p w:rsidR="00B3388C" w:rsidRPr="00B3388C" w:rsidRDefault="00B3388C" w:rsidP="00B3388C">
            <w:r w:rsidRPr="00B3388C">
              <w:t>4</w:t>
            </w:r>
          </w:p>
        </w:tc>
      </w:tr>
      <w:tr w:rsidR="00B3388C" w:rsidRPr="00B3388C" w:rsidTr="00B3388C">
        <w:trPr>
          <w:trHeight w:val="305"/>
        </w:trPr>
        <w:tc>
          <w:tcPr>
            <w:tcW w:w="1706" w:type="dxa"/>
          </w:tcPr>
          <w:p w:rsidR="00B3388C" w:rsidRPr="00B3388C" w:rsidRDefault="00B3388C" w:rsidP="00B3388C">
            <w:pPr>
              <w:bidi w:val="0"/>
              <w:rPr>
                <w:rFonts w:cs="Arial" w:hint="cs"/>
                <w:b/>
                <w:bCs/>
                <w:rtl/>
              </w:rPr>
            </w:pPr>
            <w:r w:rsidRPr="00B3388C">
              <w:rPr>
                <w:rFonts w:cs="Arial"/>
                <w:b/>
                <w:bCs/>
                <w:rtl/>
              </w:rPr>
              <w:t>دکتر شهناز نعمت</w:t>
            </w:r>
            <w:r w:rsidRPr="00B3388C">
              <w:rPr>
                <w:rFonts w:cs="Arial" w:hint="cs"/>
                <w:b/>
                <w:bCs/>
                <w:rtl/>
              </w:rPr>
              <w:t>ی</w:t>
            </w:r>
          </w:p>
        </w:tc>
        <w:tc>
          <w:tcPr>
            <w:tcW w:w="5805" w:type="dxa"/>
          </w:tcPr>
          <w:p w:rsidR="00B3388C" w:rsidRPr="00B3388C" w:rsidRDefault="00B3388C" w:rsidP="00B3388C">
            <w:pPr>
              <w:bidi w:val="0"/>
              <w:rPr>
                <w:b/>
                <w:bCs/>
              </w:rPr>
            </w:pPr>
            <w:r w:rsidRPr="00B3388C">
              <w:rPr>
                <w:b/>
                <w:bCs/>
              </w:rPr>
              <w:t>Clinical management of muscle relaxants(2)</w:t>
            </w:r>
          </w:p>
        </w:tc>
        <w:tc>
          <w:tcPr>
            <w:tcW w:w="935" w:type="dxa"/>
          </w:tcPr>
          <w:p w:rsidR="00B3388C" w:rsidRPr="00B3388C" w:rsidRDefault="00B3388C" w:rsidP="00B3388C">
            <w:pPr>
              <w:bidi w:val="0"/>
              <w:jc w:val="right"/>
              <w:rPr>
                <w:rFonts w:cs="B Koodak"/>
                <w:sz w:val="22"/>
                <w:szCs w:val="22"/>
                <w:lang w:bidi="ar-SA"/>
              </w:rPr>
            </w:pPr>
            <w:r w:rsidRPr="00B3388C">
              <w:rPr>
                <w:rFonts w:cs="B Koodak" w:hint="cs"/>
                <w:sz w:val="22"/>
                <w:szCs w:val="22"/>
                <w:rtl/>
                <w:lang w:bidi="ar-SA"/>
              </w:rPr>
              <w:t>21/7</w:t>
            </w:r>
          </w:p>
        </w:tc>
        <w:tc>
          <w:tcPr>
            <w:tcW w:w="732" w:type="dxa"/>
          </w:tcPr>
          <w:p w:rsidR="00B3388C" w:rsidRPr="00B3388C" w:rsidRDefault="00B3388C" w:rsidP="00B3388C">
            <w:r w:rsidRPr="00B3388C">
              <w:t>5</w:t>
            </w:r>
          </w:p>
        </w:tc>
      </w:tr>
      <w:tr w:rsidR="00B3388C" w:rsidRPr="00B3388C" w:rsidTr="00B3388C">
        <w:trPr>
          <w:trHeight w:val="368"/>
        </w:trPr>
        <w:tc>
          <w:tcPr>
            <w:tcW w:w="1706" w:type="dxa"/>
          </w:tcPr>
          <w:p w:rsidR="00B3388C" w:rsidRPr="00B3388C" w:rsidRDefault="00B3388C" w:rsidP="00B3388C">
            <w:pPr>
              <w:bidi w:val="0"/>
              <w:rPr>
                <w:rFonts w:cs="Arial"/>
                <w:b/>
                <w:bCs/>
              </w:rPr>
            </w:pPr>
            <w:r w:rsidRPr="00B3388C">
              <w:rPr>
                <w:rFonts w:cs="Arial" w:hint="cs"/>
                <w:b/>
                <w:bCs/>
                <w:rtl/>
              </w:rPr>
              <w:t>دکتر شهناز نعمتی</w:t>
            </w:r>
          </w:p>
        </w:tc>
        <w:tc>
          <w:tcPr>
            <w:tcW w:w="5805" w:type="dxa"/>
          </w:tcPr>
          <w:p w:rsidR="00B3388C" w:rsidRPr="00B3388C" w:rsidRDefault="00B3388C" w:rsidP="00B3388C">
            <w:pPr>
              <w:bidi w:val="0"/>
              <w:rPr>
                <w:rFonts w:cs="Arial"/>
                <w:b/>
                <w:bCs/>
              </w:rPr>
            </w:pPr>
            <w:r w:rsidRPr="00B3388C">
              <w:rPr>
                <w:b/>
                <w:bCs/>
              </w:rPr>
              <w:t>Management of general anesthesia</w:t>
            </w:r>
          </w:p>
        </w:tc>
        <w:tc>
          <w:tcPr>
            <w:tcW w:w="935" w:type="dxa"/>
          </w:tcPr>
          <w:p w:rsidR="00B3388C" w:rsidRPr="00B3388C" w:rsidRDefault="00B3388C" w:rsidP="00B3388C">
            <w:pPr>
              <w:bidi w:val="0"/>
              <w:jc w:val="right"/>
              <w:rPr>
                <w:rFonts w:cs="B Koodak"/>
                <w:sz w:val="22"/>
                <w:szCs w:val="22"/>
                <w:lang w:bidi="ar-SA"/>
              </w:rPr>
            </w:pPr>
            <w:r w:rsidRPr="00B3388C">
              <w:rPr>
                <w:rFonts w:cs="B Koodak" w:hint="cs"/>
                <w:sz w:val="22"/>
                <w:szCs w:val="22"/>
                <w:rtl/>
                <w:lang w:bidi="ar-SA"/>
              </w:rPr>
              <w:t>28/7</w:t>
            </w:r>
          </w:p>
        </w:tc>
        <w:tc>
          <w:tcPr>
            <w:tcW w:w="732" w:type="dxa"/>
          </w:tcPr>
          <w:p w:rsidR="00B3388C" w:rsidRPr="00B3388C" w:rsidRDefault="00B3388C" w:rsidP="00B3388C">
            <w:r w:rsidRPr="00B3388C">
              <w:t>6</w:t>
            </w:r>
          </w:p>
        </w:tc>
      </w:tr>
      <w:tr w:rsidR="00B3388C" w:rsidRPr="00B3388C" w:rsidTr="00B3388C">
        <w:trPr>
          <w:trHeight w:val="350"/>
        </w:trPr>
        <w:tc>
          <w:tcPr>
            <w:tcW w:w="1706" w:type="dxa"/>
          </w:tcPr>
          <w:p w:rsidR="00B3388C" w:rsidRPr="00B3388C" w:rsidRDefault="00B3388C" w:rsidP="00B3388C">
            <w:pPr>
              <w:bidi w:val="0"/>
              <w:rPr>
                <w:rFonts w:cs="Arial"/>
                <w:b/>
                <w:bCs/>
              </w:rPr>
            </w:pPr>
            <w:r w:rsidRPr="00B3388C">
              <w:rPr>
                <w:rFonts w:cs="Arial" w:hint="cs"/>
                <w:b/>
                <w:bCs/>
                <w:rtl/>
              </w:rPr>
              <w:t>دکتر شهناز نعمتی</w:t>
            </w:r>
          </w:p>
        </w:tc>
        <w:tc>
          <w:tcPr>
            <w:tcW w:w="5805" w:type="dxa"/>
          </w:tcPr>
          <w:p w:rsidR="00B3388C" w:rsidRPr="00B3388C" w:rsidRDefault="00B3388C" w:rsidP="00B3388C">
            <w:pPr>
              <w:bidi w:val="0"/>
              <w:rPr>
                <w:rFonts w:cs="Arial"/>
                <w:b/>
                <w:bCs/>
              </w:rPr>
            </w:pPr>
            <w:r w:rsidRPr="00B3388C">
              <w:rPr>
                <w:b/>
                <w:bCs/>
              </w:rPr>
              <w:t>Management of general anesthesia</w:t>
            </w:r>
          </w:p>
        </w:tc>
        <w:tc>
          <w:tcPr>
            <w:tcW w:w="935" w:type="dxa"/>
          </w:tcPr>
          <w:p w:rsidR="00B3388C" w:rsidRPr="00B3388C" w:rsidRDefault="00B3388C" w:rsidP="00B3388C">
            <w:pPr>
              <w:bidi w:val="0"/>
              <w:jc w:val="right"/>
              <w:rPr>
                <w:rFonts w:cs="B Koodak"/>
                <w:sz w:val="22"/>
                <w:szCs w:val="22"/>
                <w:lang w:bidi="ar-SA"/>
              </w:rPr>
            </w:pPr>
            <w:r w:rsidRPr="00B3388C">
              <w:rPr>
                <w:rFonts w:cs="B Koodak" w:hint="cs"/>
                <w:sz w:val="22"/>
                <w:szCs w:val="22"/>
                <w:rtl/>
                <w:lang w:bidi="ar-SA"/>
              </w:rPr>
              <w:t>28/7</w:t>
            </w:r>
          </w:p>
        </w:tc>
        <w:tc>
          <w:tcPr>
            <w:tcW w:w="732" w:type="dxa"/>
          </w:tcPr>
          <w:p w:rsidR="00B3388C" w:rsidRPr="00B3388C" w:rsidRDefault="00B3388C" w:rsidP="00B3388C">
            <w:r w:rsidRPr="00B3388C">
              <w:t>7</w:t>
            </w:r>
          </w:p>
        </w:tc>
      </w:tr>
      <w:tr w:rsidR="00B3388C" w:rsidRPr="00B3388C" w:rsidTr="00B3388C">
        <w:trPr>
          <w:trHeight w:val="368"/>
        </w:trPr>
        <w:tc>
          <w:tcPr>
            <w:tcW w:w="1706" w:type="dxa"/>
          </w:tcPr>
          <w:p w:rsidR="00B3388C" w:rsidRPr="00B3388C" w:rsidRDefault="00B3388C" w:rsidP="00B3388C">
            <w:pPr>
              <w:bidi w:val="0"/>
              <w:jc w:val="right"/>
              <w:rPr>
                <w:rFonts w:cs="B Koodak"/>
                <w:sz w:val="22"/>
                <w:szCs w:val="22"/>
                <w:lang w:bidi="ar-SA"/>
              </w:rPr>
            </w:pPr>
            <w:r w:rsidRPr="00B3388C">
              <w:rPr>
                <w:rFonts w:cs="B Koodak" w:hint="cs"/>
                <w:sz w:val="22"/>
                <w:szCs w:val="22"/>
                <w:rtl/>
                <w:lang w:bidi="ar-SA"/>
              </w:rPr>
              <w:t>دکتر شهناز نعمتی</w:t>
            </w:r>
          </w:p>
        </w:tc>
        <w:tc>
          <w:tcPr>
            <w:tcW w:w="5805" w:type="dxa"/>
          </w:tcPr>
          <w:p w:rsidR="00B3388C" w:rsidRPr="00B3388C" w:rsidRDefault="00B3388C" w:rsidP="00B3388C">
            <w:pPr>
              <w:bidi w:val="0"/>
              <w:rPr>
                <w:b/>
                <w:bCs/>
              </w:rPr>
            </w:pPr>
            <w:r w:rsidRPr="00B3388C">
              <w:rPr>
                <w:b/>
                <w:bCs/>
              </w:rPr>
              <w:t>Anesthesia, drug metabolism and toxicity</w:t>
            </w:r>
          </w:p>
        </w:tc>
        <w:tc>
          <w:tcPr>
            <w:tcW w:w="935" w:type="dxa"/>
          </w:tcPr>
          <w:p w:rsidR="00B3388C" w:rsidRPr="00B3388C" w:rsidRDefault="00B3388C" w:rsidP="00B3388C">
            <w:pPr>
              <w:bidi w:val="0"/>
              <w:jc w:val="right"/>
              <w:rPr>
                <w:rFonts w:cs="B Koodak"/>
                <w:sz w:val="22"/>
                <w:szCs w:val="22"/>
                <w:lang w:bidi="ar-SA"/>
              </w:rPr>
            </w:pPr>
            <w:r w:rsidRPr="00B3388C">
              <w:rPr>
                <w:rFonts w:cs="B Koodak" w:hint="cs"/>
                <w:sz w:val="22"/>
                <w:szCs w:val="22"/>
                <w:rtl/>
                <w:lang w:bidi="ar-SA"/>
              </w:rPr>
              <w:t>5/8</w:t>
            </w:r>
          </w:p>
        </w:tc>
        <w:tc>
          <w:tcPr>
            <w:tcW w:w="732" w:type="dxa"/>
          </w:tcPr>
          <w:p w:rsidR="00B3388C" w:rsidRPr="00B3388C" w:rsidRDefault="00B3388C" w:rsidP="00B3388C">
            <w:r w:rsidRPr="00B3388C">
              <w:t>8</w:t>
            </w:r>
          </w:p>
        </w:tc>
      </w:tr>
      <w:tr w:rsidR="00B3388C" w:rsidRPr="00B3388C" w:rsidTr="00B3388C">
        <w:trPr>
          <w:trHeight w:val="395"/>
        </w:trPr>
        <w:tc>
          <w:tcPr>
            <w:tcW w:w="1706" w:type="dxa"/>
          </w:tcPr>
          <w:p w:rsidR="00B3388C" w:rsidRPr="00B3388C" w:rsidRDefault="00B3388C" w:rsidP="00B3388C">
            <w:pPr>
              <w:bidi w:val="0"/>
              <w:jc w:val="right"/>
              <w:rPr>
                <w:rFonts w:cs="B Koodak"/>
                <w:sz w:val="22"/>
                <w:szCs w:val="22"/>
                <w:lang w:bidi="ar-SA"/>
              </w:rPr>
            </w:pPr>
            <w:r w:rsidRPr="00B3388C">
              <w:rPr>
                <w:rFonts w:cs="B Koodak" w:hint="cs"/>
                <w:sz w:val="22"/>
                <w:szCs w:val="22"/>
                <w:rtl/>
                <w:lang w:bidi="ar-SA"/>
              </w:rPr>
              <w:t>دکتر شهناز نعمتی</w:t>
            </w:r>
          </w:p>
        </w:tc>
        <w:tc>
          <w:tcPr>
            <w:tcW w:w="5805" w:type="dxa"/>
          </w:tcPr>
          <w:p w:rsidR="00B3388C" w:rsidRPr="00B3388C" w:rsidRDefault="00B3388C" w:rsidP="00B3388C">
            <w:pPr>
              <w:bidi w:val="0"/>
              <w:rPr>
                <w:b/>
                <w:bCs/>
              </w:rPr>
            </w:pPr>
            <w:r w:rsidRPr="00B3388C">
              <w:rPr>
                <w:b/>
                <w:bCs/>
              </w:rPr>
              <w:t>Anesthesia, drug metabolism and toxicity</w:t>
            </w:r>
          </w:p>
        </w:tc>
        <w:tc>
          <w:tcPr>
            <w:tcW w:w="935" w:type="dxa"/>
          </w:tcPr>
          <w:p w:rsidR="00B3388C" w:rsidRPr="00B3388C" w:rsidRDefault="00B3388C" w:rsidP="00B3388C">
            <w:pPr>
              <w:bidi w:val="0"/>
              <w:jc w:val="right"/>
              <w:rPr>
                <w:rFonts w:cs="B Koodak"/>
                <w:sz w:val="22"/>
                <w:szCs w:val="22"/>
                <w:lang w:bidi="ar-SA"/>
              </w:rPr>
            </w:pPr>
            <w:r w:rsidRPr="00B3388C">
              <w:rPr>
                <w:rFonts w:cs="B Koodak" w:hint="cs"/>
                <w:sz w:val="22"/>
                <w:szCs w:val="22"/>
                <w:rtl/>
                <w:lang w:bidi="ar-SA"/>
              </w:rPr>
              <w:t>5/8</w:t>
            </w:r>
          </w:p>
        </w:tc>
        <w:tc>
          <w:tcPr>
            <w:tcW w:w="732" w:type="dxa"/>
          </w:tcPr>
          <w:p w:rsidR="00B3388C" w:rsidRPr="00B3388C" w:rsidRDefault="00B3388C" w:rsidP="00B3388C">
            <w:r w:rsidRPr="00B3388C">
              <w:t>9</w:t>
            </w:r>
          </w:p>
        </w:tc>
      </w:tr>
      <w:tr w:rsidR="00B3388C" w:rsidRPr="00B3388C" w:rsidTr="00B3388C">
        <w:trPr>
          <w:trHeight w:val="305"/>
        </w:trPr>
        <w:tc>
          <w:tcPr>
            <w:tcW w:w="1706" w:type="dxa"/>
          </w:tcPr>
          <w:p w:rsidR="00B3388C" w:rsidRPr="00B3388C" w:rsidRDefault="00B3388C" w:rsidP="00B3388C">
            <w:pPr>
              <w:bidi w:val="0"/>
              <w:jc w:val="right"/>
              <w:rPr>
                <w:rFonts w:cs="B Koodak"/>
                <w:sz w:val="22"/>
                <w:szCs w:val="22"/>
                <w:lang w:bidi="ar-SA"/>
              </w:rPr>
            </w:pPr>
            <w:r w:rsidRPr="00B3388C">
              <w:rPr>
                <w:rFonts w:cs="B Koodak" w:hint="cs"/>
                <w:sz w:val="22"/>
                <w:szCs w:val="22"/>
                <w:rtl/>
                <w:lang w:bidi="ar-SA"/>
              </w:rPr>
              <w:t>دکتر شهناز نعمتی</w:t>
            </w:r>
          </w:p>
        </w:tc>
        <w:tc>
          <w:tcPr>
            <w:tcW w:w="5805" w:type="dxa"/>
          </w:tcPr>
          <w:p w:rsidR="00B3388C" w:rsidRPr="00B3388C" w:rsidRDefault="00B3388C" w:rsidP="00B3388C">
            <w:pPr>
              <w:bidi w:val="0"/>
              <w:rPr>
                <w:rFonts w:cs="B Koodak"/>
                <w:b/>
                <w:bCs/>
                <w:sz w:val="22"/>
                <w:szCs w:val="22"/>
                <w:lang w:bidi="ar-SA"/>
              </w:rPr>
            </w:pPr>
            <w:r w:rsidRPr="00B3388C">
              <w:rPr>
                <w:b/>
                <w:bCs/>
              </w:rPr>
              <w:t>Factors influencing anesthesia activity in humans (1)</w:t>
            </w:r>
          </w:p>
        </w:tc>
        <w:tc>
          <w:tcPr>
            <w:tcW w:w="935" w:type="dxa"/>
          </w:tcPr>
          <w:p w:rsidR="00B3388C" w:rsidRPr="00B3388C" w:rsidRDefault="00B3388C" w:rsidP="00B3388C">
            <w:pPr>
              <w:bidi w:val="0"/>
              <w:jc w:val="right"/>
              <w:rPr>
                <w:rFonts w:cs="B Koodak"/>
                <w:sz w:val="22"/>
                <w:szCs w:val="22"/>
                <w:lang w:bidi="ar-SA"/>
              </w:rPr>
            </w:pPr>
            <w:r w:rsidRPr="00B3388C">
              <w:rPr>
                <w:rFonts w:cs="B Koodak" w:hint="cs"/>
                <w:sz w:val="22"/>
                <w:szCs w:val="22"/>
                <w:rtl/>
                <w:lang w:bidi="ar-SA"/>
              </w:rPr>
              <w:t>12/8</w:t>
            </w:r>
          </w:p>
        </w:tc>
        <w:tc>
          <w:tcPr>
            <w:tcW w:w="732" w:type="dxa"/>
          </w:tcPr>
          <w:p w:rsidR="00B3388C" w:rsidRPr="00B3388C" w:rsidRDefault="00B3388C" w:rsidP="00B3388C">
            <w:r w:rsidRPr="00B3388C">
              <w:t>10</w:t>
            </w:r>
          </w:p>
        </w:tc>
      </w:tr>
      <w:tr w:rsidR="00B3388C" w:rsidRPr="00B3388C" w:rsidTr="00B3388C">
        <w:trPr>
          <w:trHeight w:val="305"/>
        </w:trPr>
        <w:tc>
          <w:tcPr>
            <w:tcW w:w="1706" w:type="dxa"/>
          </w:tcPr>
          <w:p w:rsidR="00B3388C" w:rsidRPr="00B3388C" w:rsidRDefault="00B3388C" w:rsidP="00B3388C">
            <w:pPr>
              <w:rPr>
                <w:rFonts w:cs="B Koodak"/>
                <w:sz w:val="22"/>
                <w:szCs w:val="22"/>
                <w:lang w:bidi="ar-SA"/>
              </w:rPr>
            </w:pPr>
            <w:r w:rsidRPr="00B3388C">
              <w:rPr>
                <w:rFonts w:cs="B Koodak"/>
                <w:sz w:val="22"/>
                <w:szCs w:val="22"/>
                <w:rtl/>
                <w:lang w:bidi="ar-SA"/>
              </w:rPr>
              <w:t>دکتر شهناز نعمت</w:t>
            </w:r>
            <w:r w:rsidRPr="00B3388C">
              <w:rPr>
                <w:rFonts w:cs="B Koodak" w:hint="cs"/>
                <w:sz w:val="22"/>
                <w:szCs w:val="22"/>
                <w:rtl/>
                <w:lang w:bidi="ar-SA"/>
              </w:rPr>
              <w:t>ی</w:t>
            </w:r>
          </w:p>
        </w:tc>
        <w:tc>
          <w:tcPr>
            <w:tcW w:w="5805" w:type="dxa"/>
          </w:tcPr>
          <w:p w:rsidR="00B3388C" w:rsidRPr="00B3388C" w:rsidRDefault="00B3388C" w:rsidP="00B3388C">
            <w:pPr>
              <w:bidi w:val="0"/>
              <w:rPr>
                <w:b/>
                <w:bCs/>
              </w:rPr>
            </w:pPr>
            <w:r w:rsidRPr="00B3388C">
              <w:rPr>
                <w:b/>
                <w:bCs/>
              </w:rPr>
              <w:t>Factors influencing anesthesia activity in humans (1)</w:t>
            </w:r>
          </w:p>
        </w:tc>
        <w:tc>
          <w:tcPr>
            <w:tcW w:w="935" w:type="dxa"/>
          </w:tcPr>
          <w:p w:rsidR="00B3388C" w:rsidRPr="00B3388C" w:rsidRDefault="00B3388C" w:rsidP="00B3388C">
            <w:pPr>
              <w:bidi w:val="0"/>
              <w:jc w:val="right"/>
              <w:rPr>
                <w:rFonts w:cs="B Koodak"/>
                <w:sz w:val="22"/>
                <w:szCs w:val="22"/>
                <w:lang w:bidi="ar-SA"/>
              </w:rPr>
            </w:pPr>
            <w:r w:rsidRPr="00B3388C">
              <w:rPr>
                <w:rFonts w:cs="B Koodak" w:hint="cs"/>
                <w:sz w:val="22"/>
                <w:szCs w:val="22"/>
                <w:rtl/>
                <w:lang w:bidi="ar-SA"/>
              </w:rPr>
              <w:t>12/8</w:t>
            </w:r>
          </w:p>
        </w:tc>
        <w:tc>
          <w:tcPr>
            <w:tcW w:w="732" w:type="dxa"/>
          </w:tcPr>
          <w:p w:rsidR="00B3388C" w:rsidRPr="00B3388C" w:rsidRDefault="00B3388C" w:rsidP="00B3388C">
            <w:r w:rsidRPr="00B3388C">
              <w:t>11</w:t>
            </w:r>
          </w:p>
        </w:tc>
      </w:tr>
      <w:tr w:rsidR="00B3388C" w:rsidRPr="00B3388C" w:rsidTr="00B3388C">
        <w:trPr>
          <w:trHeight w:val="350"/>
        </w:trPr>
        <w:tc>
          <w:tcPr>
            <w:tcW w:w="1706" w:type="dxa"/>
          </w:tcPr>
          <w:p w:rsidR="00B3388C" w:rsidRPr="00B3388C" w:rsidRDefault="00B3388C" w:rsidP="00B3388C">
            <w:pPr>
              <w:rPr>
                <w:rFonts w:cs="B Koodak"/>
                <w:sz w:val="22"/>
                <w:szCs w:val="22"/>
                <w:lang w:bidi="ar-SA"/>
              </w:rPr>
            </w:pPr>
            <w:r w:rsidRPr="00B3388C">
              <w:rPr>
                <w:rFonts w:cs="B Koodak"/>
                <w:sz w:val="22"/>
                <w:szCs w:val="22"/>
                <w:rtl/>
                <w:lang w:bidi="ar-SA"/>
              </w:rPr>
              <w:lastRenderedPageBreak/>
              <w:t>دکتر شهناز نعمت</w:t>
            </w:r>
            <w:r w:rsidRPr="00B3388C">
              <w:rPr>
                <w:rFonts w:cs="B Koodak" w:hint="cs"/>
                <w:sz w:val="22"/>
                <w:szCs w:val="22"/>
                <w:rtl/>
                <w:lang w:bidi="ar-SA"/>
              </w:rPr>
              <w:t>ی</w:t>
            </w:r>
          </w:p>
        </w:tc>
        <w:tc>
          <w:tcPr>
            <w:tcW w:w="5805" w:type="dxa"/>
          </w:tcPr>
          <w:p w:rsidR="00B3388C" w:rsidRPr="00B3388C" w:rsidRDefault="00B3388C" w:rsidP="00B3388C">
            <w:pPr>
              <w:bidi w:val="0"/>
              <w:rPr>
                <w:rFonts w:cs="B Koodak"/>
                <w:b/>
                <w:bCs/>
                <w:sz w:val="22"/>
                <w:szCs w:val="22"/>
                <w:rtl/>
                <w:lang w:bidi="ar-SA"/>
              </w:rPr>
            </w:pPr>
            <w:r w:rsidRPr="00B3388C">
              <w:rPr>
                <w:rFonts w:cs="B Koodak"/>
                <w:b/>
                <w:bCs/>
                <w:sz w:val="22"/>
                <w:szCs w:val="22"/>
                <w:lang w:bidi="ar-SA"/>
              </w:rPr>
              <w:t>Mid Term Test</w:t>
            </w:r>
          </w:p>
        </w:tc>
        <w:tc>
          <w:tcPr>
            <w:tcW w:w="935" w:type="dxa"/>
          </w:tcPr>
          <w:p w:rsidR="00B3388C" w:rsidRPr="00B3388C" w:rsidRDefault="00B3388C" w:rsidP="00B3388C">
            <w:pPr>
              <w:bidi w:val="0"/>
              <w:jc w:val="right"/>
              <w:rPr>
                <w:rFonts w:cs="B Koodak"/>
                <w:sz w:val="22"/>
                <w:szCs w:val="22"/>
                <w:rtl/>
                <w:lang w:bidi="ar-SA"/>
              </w:rPr>
            </w:pPr>
            <w:r w:rsidRPr="00B3388C">
              <w:rPr>
                <w:rFonts w:cs="B Koodak" w:hint="cs"/>
                <w:sz w:val="22"/>
                <w:szCs w:val="22"/>
                <w:rtl/>
                <w:lang w:bidi="ar-SA"/>
              </w:rPr>
              <w:t>19/8</w:t>
            </w:r>
          </w:p>
        </w:tc>
        <w:tc>
          <w:tcPr>
            <w:tcW w:w="732" w:type="dxa"/>
          </w:tcPr>
          <w:p w:rsidR="00B3388C" w:rsidRPr="00B3388C" w:rsidRDefault="00B3388C" w:rsidP="00B3388C">
            <w:r w:rsidRPr="00B3388C">
              <w:t>12</w:t>
            </w:r>
          </w:p>
        </w:tc>
      </w:tr>
      <w:tr w:rsidR="00B3388C" w:rsidRPr="00B3388C" w:rsidTr="00B3388C">
        <w:trPr>
          <w:trHeight w:val="350"/>
        </w:trPr>
        <w:tc>
          <w:tcPr>
            <w:tcW w:w="1706" w:type="dxa"/>
          </w:tcPr>
          <w:p w:rsidR="00B3388C" w:rsidRPr="00B3388C" w:rsidRDefault="00B3388C" w:rsidP="00B3388C">
            <w:pPr>
              <w:bidi w:val="0"/>
              <w:jc w:val="right"/>
              <w:rPr>
                <w:rFonts w:cs="B Koodak"/>
                <w:sz w:val="22"/>
                <w:szCs w:val="22"/>
                <w:lang w:bidi="ar-SA"/>
              </w:rPr>
            </w:pPr>
            <w:r w:rsidRPr="00B3388C">
              <w:rPr>
                <w:rFonts w:cs="B Koodak" w:hint="cs"/>
                <w:sz w:val="22"/>
                <w:szCs w:val="22"/>
                <w:rtl/>
                <w:lang w:bidi="ar-SA"/>
              </w:rPr>
              <w:t>دکتر شهناز نعمتی</w:t>
            </w:r>
          </w:p>
        </w:tc>
        <w:tc>
          <w:tcPr>
            <w:tcW w:w="5805" w:type="dxa"/>
          </w:tcPr>
          <w:p w:rsidR="00B3388C" w:rsidRPr="00B3388C" w:rsidRDefault="00B3388C" w:rsidP="00B3388C">
            <w:pPr>
              <w:bidi w:val="0"/>
              <w:rPr>
                <w:rFonts w:cs="B Koodak"/>
                <w:b/>
                <w:bCs/>
                <w:sz w:val="22"/>
                <w:szCs w:val="22"/>
                <w:lang w:bidi="ar-SA"/>
              </w:rPr>
            </w:pPr>
            <w:r w:rsidRPr="00B3388C">
              <w:rPr>
                <w:b/>
                <w:bCs/>
              </w:rPr>
              <w:t>Factors influencing anesthesia activity in humans (2)</w:t>
            </w:r>
          </w:p>
        </w:tc>
        <w:tc>
          <w:tcPr>
            <w:tcW w:w="935" w:type="dxa"/>
          </w:tcPr>
          <w:p w:rsidR="00B3388C" w:rsidRPr="00B3388C" w:rsidRDefault="00B3388C" w:rsidP="00B3388C">
            <w:pPr>
              <w:bidi w:val="0"/>
              <w:jc w:val="right"/>
              <w:rPr>
                <w:rFonts w:cs="B Koodak"/>
                <w:sz w:val="22"/>
                <w:szCs w:val="22"/>
                <w:lang w:bidi="ar-SA"/>
              </w:rPr>
            </w:pPr>
            <w:r w:rsidRPr="00B3388C">
              <w:rPr>
                <w:rFonts w:cs="B Koodak" w:hint="cs"/>
                <w:sz w:val="22"/>
                <w:szCs w:val="22"/>
                <w:rtl/>
                <w:lang w:bidi="ar-SA"/>
              </w:rPr>
              <w:t>19/8</w:t>
            </w:r>
          </w:p>
        </w:tc>
        <w:tc>
          <w:tcPr>
            <w:tcW w:w="732" w:type="dxa"/>
          </w:tcPr>
          <w:p w:rsidR="00B3388C" w:rsidRPr="00B3388C" w:rsidRDefault="00B3388C" w:rsidP="00B3388C">
            <w:r w:rsidRPr="00B3388C">
              <w:t>13</w:t>
            </w:r>
          </w:p>
        </w:tc>
      </w:tr>
      <w:tr w:rsidR="00B3388C" w:rsidRPr="00B3388C" w:rsidTr="00B3388C">
        <w:trPr>
          <w:trHeight w:val="350"/>
        </w:trPr>
        <w:tc>
          <w:tcPr>
            <w:tcW w:w="1706" w:type="dxa"/>
          </w:tcPr>
          <w:p w:rsidR="00B3388C" w:rsidRPr="00B3388C" w:rsidRDefault="00B3388C" w:rsidP="00B3388C">
            <w:pPr>
              <w:bidi w:val="0"/>
              <w:jc w:val="right"/>
              <w:rPr>
                <w:rFonts w:cs="B Koodak" w:hint="cs"/>
                <w:sz w:val="22"/>
                <w:szCs w:val="22"/>
                <w:rtl/>
                <w:lang w:bidi="ar-SA"/>
              </w:rPr>
            </w:pPr>
            <w:r w:rsidRPr="00B3388C">
              <w:rPr>
                <w:rFonts w:cs="B Koodak"/>
                <w:sz w:val="22"/>
                <w:szCs w:val="22"/>
                <w:rtl/>
                <w:lang w:bidi="ar-SA"/>
              </w:rPr>
              <w:t>دکتر شهناز نعمت</w:t>
            </w:r>
            <w:r w:rsidRPr="00B3388C">
              <w:rPr>
                <w:rFonts w:cs="B Koodak" w:hint="cs"/>
                <w:sz w:val="22"/>
                <w:szCs w:val="22"/>
                <w:rtl/>
                <w:lang w:bidi="ar-SA"/>
              </w:rPr>
              <w:t>ی</w:t>
            </w:r>
          </w:p>
        </w:tc>
        <w:tc>
          <w:tcPr>
            <w:tcW w:w="5805" w:type="dxa"/>
          </w:tcPr>
          <w:p w:rsidR="00B3388C" w:rsidRPr="00B3388C" w:rsidRDefault="00B3388C" w:rsidP="00B3388C">
            <w:pPr>
              <w:bidi w:val="0"/>
              <w:rPr>
                <w:b/>
                <w:bCs/>
              </w:rPr>
            </w:pPr>
            <w:r w:rsidRPr="00B3388C">
              <w:rPr>
                <w:b/>
                <w:bCs/>
              </w:rPr>
              <w:t>Factors influencing anesthesia activity in humans (2)</w:t>
            </w:r>
          </w:p>
        </w:tc>
        <w:tc>
          <w:tcPr>
            <w:tcW w:w="935" w:type="dxa"/>
          </w:tcPr>
          <w:p w:rsidR="00B3388C" w:rsidRPr="00B3388C" w:rsidRDefault="00B3388C" w:rsidP="00B3388C">
            <w:pPr>
              <w:bidi w:val="0"/>
              <w:jc w:val="right"/>
              <w:rPr>
                <w:rFonts w:cs="B Koodak"/>
                <w:sz w:val="22"/>
                <w:szCs w:val="22"/>
                <w:lang w:bidi="ar-SA"/>
              </w:rPr>
            </w:pPr>
            <w:r w:rsidRPr="00B3388C">
              <w:rPr>
                <w:rFonts w:cs="B Koodak" w:hint="cs"/>
                <w:sz w:val="22"/>
                <w:szCs w:val="22"/>
                <w:rtl/>
                <w:lang w:bidi="ar-SA"/>
              </w:rPr>
              <w:t>26/8</w:t>
            </w:r>
          </w:p>
        </w:tc>
        <w:tc>
          <w:tcPr>
            <w:tcW w:w="732" w:type="dxa"/>
          </w:tcPr>
          <w:p w:rsidR="00B3388C" w:rsidRPr="00B3388C" w:rsidRDefault="00B3388C" w:rsidP="00B3388C">
            <w:r w:rsidRPr="00B3388C">
              <w:t>14</w:t>
            </w:r>
          </w:p>
        </w:tc>
      </w:tr>
      <w:tr w:rsidR="00B3388C" w:rsidRPr="00B3388C" w:rsidTr="00B3388C">
        <w:trPr>
          <w:trHeight w:val="413"/>
        </w:trPr>
        <w:tc>
          <w:tcPr>
            <w:tcW w:w="1706" w:type="dxa"/>
          </w:tcPr>
          <w:p w:rsidR="00B3388C" w:rsidRPr="00B3388C" w:rsidRDefault="00B3388C" w:rsidP="00B3388C">
            <w:pPr>
              <w:bidi w:val="0"/>
              <w:jc w:val="right"/>
              <w:rPr>
                <w:rFonts w:cs="B Koodak"/>
                <w:sz w:val="22"/>
                <w:szCs w:val="22"/>
                <w:lang w:bidi="ar-SA"/>
              </w:rPr>
            </w:pPr>
            <w:r w:rsidRPr="00B3388C">
              <w:rPr>
                <w:rFonts w:cs="B Koodak" w:hint="cs"/>
                <w:sz w:val="22"/>
                <w:szCs w:val="22"/>
                <w:rtl/>
                <w:lang w:bidi="ar-SA"/>
              </w:rPr>
              <w:t>دکتر شهناز نعمتی</w:t>
            </w:r>
          </w:p>
        </w:tc>
        <w:tc>
          <w:tcPr>
            <w:tcW w:w="5805" w:type="dxa"/>
          </w:tcPr>
          <w:p w:rsidR="00B3388C" w:rsidRPr="00B3388C" w:rsidRDefault="00B3388C" w:rsidP="00B3388C">
            <w:pPr>
              <w:bidi w:val="0"/>
              <w:rPr>
                <w:rFonts w:cs="B Koodak"/>
                <w:b/>
                <w:bCs/>
                <w:sz w:val="22"/>
                <w:szCs w:val="22"/>
                <w:lang w:bidi="ar-SA"/>
              </w:rPr>
            </w:pPr>
            <w:r w:rsidRPr="00B3388C">
              <w:rPr>
                <w:b/>
                <w:bCs/>
              </w:rPr>
              <w:t>Monitored anesthesia care (1)</w:t>
            </w:r>
          </w:p>
        </w:tc>
        <w:tc>
          <w:tcPr>
            <w:tcW w:w="935" w:type="dxa"/>
          </w:tcPr>
          <w:p w:rsidR="00B3388C" w:rsidRPr="00B3388C" w:rsidRDefault="00B3388C" w:rsidP="00B3388C">
            <w:pPr>
              <w:bidi w:val="0"/>
              <w:jc w:val="right"/>
              <w:rPr>
                <w:rFonts w:cs="B Koodak"/>
                <w:sz w:val="22"/>
                <w:szCs w:val="22"/>
                <w:lang w:bidi="ar-SA"/>
              </w:rPr>
            </w:pPr>
            <w:r w:rsidRPr="00B3388C">
              <w:rPr>
                <w:rFonts w:cs="B Koodak" w:hint="cs"/>
                <w:sz w:val="22"/>
                <w:szCs w:val="22"/>
                <w:rtl/>
                <w:lang w:bidi="ar-SA"/>
              </w:rPr>
              <w:t>26/8</w:t>
            </w:r>
          </w:p>
        </w:tc>
        <w:tc>
          <w:tcPr>
            <w:tcW w:w="732" w:type="dxa"/>
          </w:tcPr>
          <w:p w:rsidR="00B3388C" w:rsidRPr="00B3388C" w:rsidRDefault="00B3388C" w:rsidP="00B3388C">
            <w:r w:rsidRPr="00B3388C">
              <w:t>15</w:t>
            </w:r>
          </w:p>
        </w:tc>
      </w:tr>
      <w:tr w:rsidR="00B3388C" w:rsidRPr="00B3388C" w:rsidTr="00B3388C">
        <w:trPr>
          <w:trHeight w:val="395"/>
        </w:trPr>
        <w:tc>
          <w:tcPr>
            <w:tcW w:w="1706" w:type="dxa"/>
          </w:tcPr>
          <w:p w:rsidR="00B3388C" w:rsidRPr="00B3388C" w:rsidRDefault="00B3388C" w:rsidP="00B3388C">
            <w:pPr>
              <w:bidi w:val="0"/>
              <w:jc w:val="right"/>
              <w:rPr>
                <w:rFonts w:cs="B Koodak"/>
                <w:sz w:val="22"/>
                <w:szCs w:val="22"/>
                <w:lang w:bidi="ar-SA"/>
              </w:rPr>
            </w:pPr>
            <w:r w:rsidRPr="00B3388C">
              <w:rPr>
                <w:rFonts w:cs="B Koodak" w:hint="cs"/>
                <w:sz w:val="22"/>
                <w:szCs w:val="22"/>
                <w:rtl/>
                <w:lang w:bidi="ar-SA"/>
              </w:rPr>
              <w:t>دکتر شهناز نعمتی</w:t>
            </w:r>
          </w:p>
        </w:tc>
        <w:tc>
          <w:tcPr>
            <w:tcW w:w="5805" w:type="dxa"/>
          </w:tcPr>
          <w:p w:rsidR="00B3388C" w:rsidRPr="00B3388C" w:rsidRDefault="00B3388C" w:rsidP="00B3388C">
            <w:pPr>
              <w:bidi w:val="0"/>
              <w:rPr>
                <w:rFonts w:cs="B Koodak"/>
                <w:b/>
                <w:bCs/>
                <w:sz w:val="22"/>
                <w:szCs w:val="22"/>
                <w:lang w:bidi="ar-SA"/>
              </w:rPr>
            </w:pPr>
            <w:r w:rsidRPr="00B3388C">
              <w:rPr>
                <w:b/>
                <w:bCs/>
              </w:rPr>
              <w:t>Monitored anesthesia care (1)</w:t>
            </w:r>
          </w:p>
        </w:tc>
        <w:tc>
          <w:tcPr>
            <w:tcW w:w="935" w:type="dxa"/>
          </w:tcPr>
          <w:p w:rsidR="00B3388C" w:rsidRPr="00B3388C" w:rsidRDefault="00B3388C" w:rsidP="00B3388C">
            <w:pPr>
              <w:bidi w:val="0"/>
              <w:jc w:val="right"/>
              <w:rPr>
                <w:rFonts w:cs="B Koodak"/>
                <w:sz w:val="22"/>
                <w:szCs w:val="22"/>
                <w:lang w:bidi="ar-SA"/>
              </w:rPr>
            </w:pPr>
            <w:r w:rsidRPr="00B3388C">
              <w:rPr>
                <w:rFonts w:cs="B Koodak" w:hint="cs"/>
                <w:sz w:val="22"/>
                <w:szCs w:val="22"/>
                <w:rtl/>
                <w:lang w:bidi="ar-SA"/>
              </w:rPr>
              <w:t>3/9</w:t>
            </w:r>
          </w:p>
        </w:tc>
        <w:tc>
          <w:tcPr>
            <w:tcW w:w="732" w:type="dxa"/>
          </w:tcPr>
          <w:p w:rsidR="00B3388C" w:rsidRPr="00B3388C" w:rsidRDefault="00B3388C" w:rsidP="00B3388C">
            <w:r w:rsidRPr="00B3388C">
              <w:t>16</w:t>
            </w:r>
          </w:p>
        </w:tc>
      </w:tr>
      <w:tr w:rsidR="00B3388C" w:rsidRPr="00B3388C" w:rsidTr="00B3388C">
        <w:trPr>
          <w:trHeight w:val="395"/>
        </w:trPr>
        <w:tc>
          <w:tcPr>
            <w:tcW w:w="1706" w:type="dxa"/>
          </w:tcPr>
          <w:p w:rsidR="00B3388C" w:rsidRPr="00B3388C" w:rsidRDefault="00B3388C" w:rsidP="00B3388C">
            <w:pPr>
              <w:bidi w:val="0"/>
              <w:jc w:val="right"/>
              <w:rPr>
                <w:rFonts w:cs="B Koodak"/>
                <w:sz w:val="22"/>
                <w:szCs w:val="22"/>
                <w:lang w:bidi="ar-SA"/>
              </w:rPr>
            </w:pPr>
            <w:r w:rsidRPr="00B3388C">
              <w:rPr>
                <w:rFonts w:cs="B Koodak" w:hint="cs"/>
                <w:sz w:val="22"/>
                <w:szCs w:val="22"/>
                <w:rtl/>
                <w:lang w:bidi="ar-SA"/>
              </w:rPr>
              <w:t>دکتر شهناز نعمتی</w:t>
            </w:r>
          </w:p>
        </w:tc>
        <w:tc>
          <w:tcPr>
            <w:tcW w:w="5805" w:type="dxa"/>
          </w:tcPr>
          <w:p w:rsidR="00B3388C" w:rsidRPr="00B3388C" w:rsidRDefault="00B3388C" w:rsidP="00B3388C">
            <w:pPr>
              <w:bidi w:val="0"/>
              <w:rPr>
                <w:rFonts w:cs="B Koodak"/>
                <w:b/>
                <w:bCs/>
                <w:sz w:val="22"/>
                <w:szCs w:val="22"/>
                <w:lang w:bidi="ar-SA"/>
              </w:rPr>
            </w:pPr>
            <w:r w:rsidRPr="00B3388C">
              <w:rPr>
                <w:b/>
                <w:bCs/>
              </w:rPr>
              <w:t>Monitored anesthesia care (2)</w:t>
            </w:r>
          </w:p>
        </w:tc>
        <w:tc>
          <w:tcPr>
            <w:tcW w:w="935" w:type="dxa"/>
          </w:tcPr>
          <w:p w:rsidR="00B3388C" w:rsidRPr="00B3388C" w:rsidRDefault="00B3388C" w:rsidP="00B3388C">
            <w:pPr>
              <w:bidi w:val="0"/>
              <w:jc w:val="right"/>
              <w:rPr>
                <w:rFonts w:cs="B Koodak"/>
                <w:sz w:val="22"/>
                <w:szCs w:val="22"/>
                <w:lang w:bidi="ar-SA"/>
              </w:rPr>
            </w:pPr>
            <w:r w:rsidRPr="00B3388C">
              <w:rPr>
                <w:rFonts w:cs="B Koodak" w:hint="cs"/>
                <w:sz w:val="22"/>
                <w:szCs w:val="22"/>
                <w:rtl/>
                <w:lang w:bidi="ar-SA"/>
              </w:rPr>
              <w:t>3/9</w:t>
            </w:r>
          </w:p>
        </w:tc>
        <w:tc>
          <w:tcPr>
            <w:tcW w:w="732" w:type="dxa"/>
          </w:tcPr>
          <w:p w:rsidR="00B3388C" w:rsidRPr="00B3388C" w:rsidRDefault="00B3388C" w:rsidP="00B3388C">
            <w:r w:rsidRPr="00B3388C">
              <w:t>17</w:t>
            </w:r>
          </w:p>
        </w:tc>
      </w:tr>
      <w:tr w:rsidR="00B3388C" w:rsidRPr="00B3388C" w:rsidTr="00B3388C">
        <w:trPr>
          <w:trHeight w:val="395"/>
        </w:trPr>
        <w:tc>
          <w:tcPr>
            <w:tcW w:w="1706" w:type="dxa"/>
          </w:tcPr>
          <w:p w:rsidR="00B3388C" w:rsidRPr="00B3388C" w:rsidRDefault="00B3388C" w:rsidP="00B3388C">
            <w:pPr>
              <w:bidi w:val="0"/>
              <w:jc w:val="right"/>
              <w:rPr>
                <w:rFonts w:cs="B Koodak" w:hint="cs"/>
                <w:sz w:val="22"/>
                <w:szCs w:val="22"/>
                <w:rtl/>
                <w:lang w:bidi="ar-SA"/>
              </w:rPr>
            </w:pPr>
            <w:r w:rsidRPr="00B3388C">
              <w:rPr>
                <w:rFonts w:cs="B Koodak"/>
                <w:sz w:val="22"/>
                <w:szCs w:val="22"/>
                <w:rtl/>
                <w:lang w:bidi="ar-SA"/>
              </w:rPr>
              <w:t>دکتر شهناز نعمت</w:t>
            </w:r>
            <w:r w:rsidRPr="00B3388C">
              <w:rPr>
                <w:rFonts w:cs="B Koodak" w:hint="cs"/>
                <w:sz w:val="22"/>
                <w:szCs w:val="22"/>
                <w:rtl/>
                <w:lang w:bidi="ar-SA"/>
              </w:rPr>
              <w:t>ی</w:t>
            </w:r>
          </w:p>
        </w:tc>
        <w:tc>
          <w:tcPr>
            <w:tcW w:w="5805" w:type="dxa"/>
          </w:tcPr>
          <w:p w:rsidR="00B3388C" w:rsidRPr="00B3388C" w:rsidRDefault="00B3388C" w:rsidP="00B3388C">
            <w:pPr>
              <w:bidi w:val="0"/>
              <w:rPr>
                <w:b/>
                <w:bCs/>
              </w:rPr>
            </w:pPr>
            <w:r w:rsidRPr="00B3388C">
              <w:rPr>
                <w:b/>
                <w:bCs/>
              </w:rPr>
              <w:t>Factors influencing anesthesia activity in humans (2)</w:t>
            </w:r>
          </w:p>
        </w:tc>
        <w:tc>
          <w:tcPr>
            <w:tcW w:w="935" w:type="dxa"/>
          </w:tcPr>
          <w:p w:rsidR="00B3388C" w:rsidRPr="00B3388C" w:rsidRDefault="00B3388C" w:rsidP="00B3388C">
            <w:pPr>
              <w:bidi w:val="0"/>
              <w:jc w:val="right"/>
              <w:rPr>
                <w:rFonts w:cs="B Koodak"/>
                <w:sz w:val="22"/>
                <w:szCs w:val="22"/>
                <w:lang w:bidi="ar-SA"/>
              </w:rPr>
            </w:pPr>
            <w:r w:rsidRPr="00B3388C">
              <w:rPr>
                <w:rFonts w:cs="B Koodak" w:hint="cs"/>
                <w:sz w:val="22"/>
                <w:szCs w:val="22"/>
                <w:rtl/>
                <w:lang w:bidi="ar-SA"/>
              </w:rPr>
              <w:t>10/9</w:t>
            </w:r>
          </w:p>
        </w:tc>
        <w:tc>
          <w:tcPr>
            <w:tcW w:w="732" w:type="dxa"/>
          </w:tcPr>
          <w:p w:rsidR="00B3388C" w:rsidRPr="00B3388C" w:rsidRDefault="00B3388C" w:rsidP="00B3388C">
            <w:r w:rsidRPr="00B3388C">
              <w:t>18</w:t>
            </w:r>
          </w:p>
        </w:tc>
      </w:tr>
      <w:tr w:rsidR="00B3388C" w:rsidRPr="00B3388C" w:rsidTr="00B3388C">
        <w:trPr>
          <w:trHeight w:val="458"/>
        </w:trPr>
        <w:tc>
          <w:tcPr>
            <w:tcW w:w="1706" w:type="dxa"/>
          </w:tcPr>
          <w:p w:rsidR="00B3388C" w:rsidRPr="00B3388C" w:rsidRDefault="00B3388C" w:rsidP="00B3388C">
            <w:pPr>
              <w:bidi w:val="0"/>
              <w:jc w:val="right"/>
              <w:rPr>
                <w:rFonts w:cs="B Koodak"/>
                <w:sz w:val="22"/>
                <w:szCs w:val="22"/>
                <w:lang w:bidi="ar-SA"/>
              </w:rPr>
            </w:pPr>
            <w:r w:rsidRPr="00B3388C">
              <w:rPr>
                <w:rFonts w:cs="B Koodak" w:hint="cs"/>
                <w:sz w:val="22"/>
                <w:szCs w:val="22"/>
                <w:rtl/>
                <w:lang w:bidi="ar-SA"/>
              </w:rPr>
              <w:t>دکتر شهناز نعمتی</w:t>
            </w:r>
          </w:p>
        </w:tc>
        <w:tc>
          <w:tcPr>
            <w:tcW w:w="5805" w:type="dxa"/>
          </w:tcPr>
          <w:p w:rsidR="00B3388C" w:rsidRPr="00B3388C" w:rsidRDefault="00B3388C" w:rsidP="00B3388C">
            <w:pPr>
              <w:bidi w:val="0"/>
              <w:rPr>
                <w:rFonts w:cs="B Koodak"/>
                <w:b/>
                <w:bCs/>
                <w:sz w:val="22"/>
                <w:szCs w:val="22"/>
                <w:lang w:bidi="ar-SA"/>
              </w:rPr>
            </w:pPr>
            <w:r w:rsidRPr="00B3388C">
              <w:rPr>
                <w:b/>
                <w:bCs/>
              </w:rPr>
              <w:t>Post-anesthesia Care Unit and Its Standards</w:t>
            </w:r>
          </w:p>
        </w:tc>
        <w:tc>
          <w:tcPr>
            <w:tcW w:w="935" w:type="dxa"/>
          </w:tcPr>
          <w:p w:rsidR="00B3388C" w:rsidRPr="00B3388C" w:rsidRDefault="00B3388C" w:rsidP="00B3388C">
            <w:pPr>
              <w:bidi w:val="0"/>
              <w:jc w:val="right"/>
              <w:rPr>
                <w:rFonts w:cs="B Koodak"/>
                <w:sz w:val="22"/>
                <w:szCs w:val="22"/>
                <w:lang w:bidi="ar-SA"/>
              </w:rPr>
            </w:pPr>
            <w:r w:rsidRPr="00B3388C">
              <w:rPr>
                <w:rFonts w:cs="B Koodak" w:hint="cs"/>
                <w:sz w:val="22"/>
                <w:szCs w:val="22"/>
                <w:rtl/>
                <w:lang w:bidi="ar-SA"/>
              </w:rPr>
              <w:t>10/9</w:t>
            </w:r>
          </w:p>
        </w:tc>
        <w:tc>
          <w:tcPr>
            <w:tcW w:w="732" w:type="dxa"/>
          </w:tcPr>
          <w:p w:rsidR="00B3388C" w:rsidRPr="00B3388C" w:rsidRDefault="00B3388C" w:rsidP="00B3388C">
            <w:r w:rsidRPr="00B3388C">
              <w:t>19</w:t>
            </w:r>
          </w:p>
        </w:tc>
      </w:tr>
      <w:tr w:rsidR="00B3388C" w:rsidRPr="00B3388C" w:rsidTr="00B3388C">
        <w:trPr>
          <w:trHeight w:val="440"/>
        </w:trPr>
        <w:tc>
          <w:tcPr>
            <w:tcW w:w="1706" w:type="dxa"/>
          </w:tcPr>
          <w:p w:rsidR="00B3388C" w:rsidRPr="00B3388C" w:rsidRDefault="00B3388C" w:rsidP="00B3388C">
            <w:pPr>
              <w:bidi w:val="0"/>
              <w:jc w:val="right"/>
              <w:rPr>
                <w:rFonts w:cs="B Koodak"/>
                <w:sz w:val="22"/>
                <w:szCs w:val="22"/>
                <w:lang w:bidi="ar-SA"/>
              </w:rPr>
            </w:pPr>
            <w:r w:rsidRPr="00B3388C">
              <w:rPr>
                <w:rFonts w:cs="B Koodak" w:hint="cs"/>
                <w:sz w:val="22"/>
                <w:szCs w:val="22"/>
                <w:rtl/>
                <w:lang w:bidi="ar-SA"/>
              </w:rPr>
              <w:t>دکتر شهناز نعمتی</w:t>
            </w:r>
          </w:p>
        </w:tc>
        <w:tc>
          <w:tcPr>
            <w:tcW w:w="5805" w:type="dxa"/>
          </w:tcPr>
          <w:p w:rsidR="00B3388C" w:rsidRPr="00B3388C" w:rsidRDefault="00B3388C" w:rsidP="00B3388C">
            <w:pPr>
              <w:bidi w:val="0"/>
              <w:rPr>
                <w:rFonts w:cs="B Koodak"/>
                <w:b/>
                <w:bCs/>
                <w:sz w:val="22"/>
                <w:szCs w:val="22"/>
                <w:lang w:bidi="ar-SA"/>
              </w:rPr>
            </w:pPr>
            <w:r w:rsidRPr="00B3388C">
              <w:rPr>
                <w:rFonts w:cs="B Koodak"/>
                <w:b/>
                <w:bCs/>
                <w:sz w:val="22"/>
                <w:szCs w:val="22"/>
                <w:lang w:bidi="ar-SA"/>
              </w:rPr>
              <w:t>Post-anesthesia Care Unit and Its Standards</w:t>
            </w:r>
          </w:p>
        </w:tc>
        <w:tc>
          <w:tcPr>
            <w:tcW w:w="935" w:type="dxa"/>
          </w:tcPr>
          <w:p w:rsidR="00B3388C" w:rsidRPr="00B3388C" w:rsidRDefault="00B3388C" w:rsidP="00B3388C">
            <w:pPr>
              <w:bidi w:val="0"/>
              <w:jc w:val="right"/>
              <w:rPr>
                <w:rFonts w:cs="B Koodak"/>
                <w:sz w:val="22"/>
                <w:szCs w:val="22"/>
                <w:lang w:bidi="ar-SA"/>
              </w:rPr>
            </w:pPr>
            <w:r w:rsidRPr="00B3388C">
              <w:rPr>
                <w:rFonts w:cs="B Koodak" w:hint="cs"/>
                <w:sz w:val="22"/>
                <w:szCs w:val="22"/>
                <w:rtl/>
                <w:lang w:bidi="ar-SA"/>
              </w:rPr>
              <w:t>17/9</w:t>
            </w:r>
          </w:p>
        </w:tc>
        <w:tc>
          <w:tcPr>
            <w:tcW w:w="732" w:type="dxa"/>
          </w:tcPr>
          <w:p w:rsidR="00B3388C" w:rsidRPr="00B3388C" w:rsidRDefault="00B3388C" w:rsidP="00B3388C">
            <w:r w:rsidRPr="00B3388C">
              <w:t>20</w:t>
            </w:r>
          </w:p>
        </w:tc>
      </w:tr>
      <w:tr w:rsidR="00B3388C" w:rsidRPr="00B3388C" w:rsidTr="00B3388C">
        <w:trPr>
          <w:trHeight w:val="440"/>
        </w:trPr>
        <w:tc>
          <w:tcPr>
            <w:tcW w:w="1706" w:type="dxa"/>
          </w:tcPr>
          <w:p w:rsidR="00B3388C" w:rsidRPr="00B3388C" w:rsidRDefault="00B3388C" w:rsidP="00B3388C">
            <w:pPr>
              <w:bidi w:val="0"/>
              <w:jc w:val="right"/>
              <w:rPr>
                <w:rFonts w:cs="B Koodak"/>
                <w:sz w:val="22"/>
                <w:szCs w:val="22"/>
                <w:lang w:bidi="ar-SA"/>
              </w:rPr>
            </w:pPr>
            <w:r w:rsidRPr="00B3388C">
              <w:rPr>
                <w:rFonts w:cs="B Koodak" w:hint="cs"/>
                <w:sz w:val="22"/>
                <w:szCs w:val="22"/>
                <w:rtl/>
                <w:lang w:bidi="ar-SA"/>
              </w:rPr>
              <w:t>دکتر شهناز نعمتی</w:t>
            </w:r>
          </w:p>
        </w:tc>
        <w:tc>
          <w:tcPr>
            <w:tcW w:w="5805" w:type="dxa"/>
          </w:tcPr>
          <w:p w:rsidR="00B3388C" w:rsidRPr="00B3388C" w:rsidRDefault="00B3388C" w:rsidP="00B3388C">
            <w:pPr>
              <w:bidi w:val="0"/>
              <w:rPr>
                <w:b/>
                <w:bCs/>
              </w:rPr>
            </w:pPr>
            <w:r w:rsidRPr="00B3388C">
              <w:rPr>
                <w:b/>
                <w:bCs/>
              </w:rPr>
              <w:t xml:space="preserve">Intravenous Anesthesia, Barbiturates and </w:t>
            </w:r>
            <w:proofErr w:type="spellStart"/>
            <w:r w:rsidRPr="00B3388C">
              <w:rPr>
                <w:b/>
                <w:bCs/>
              </w:rPr>
              <w:t>Nonbarbiturates</w:t>
            </w:r>
            <w:proofErr w:type="spellEnd"/>
          </w:p>
        </w:tc>
        <w:tc>
          <w:tcPr>
            <w:tcW w:w="935" w:type="dxa"/>
          </w:tcPr>
          <w:p w:rsidR="00B3388C" w:rsidRPr="00B3388C" w:rsidRDefault="00B3388C" w:rsidP="00B3388C">
            <w:pPr>
              <w:bidi w:val="0"/>
              <w:jc w:val="right"/>
              <w:rPr>
                <w:rFonts w:cs="B Koodak"/>
                <w:sz w:val="22"/>
                <w:szCs w:val="22"/>
                <w:lang w:bidi="ar-SA"/>
              </w:rPr>
            </w:pPr>
            <w:r w:rsidRPr="00B3388C">
              <w:rPr>
                <w:rFonts w:cs="B Koodak" w:hint="cs"/>
                <w:sz w:val="22"/>
                <w:szCs w:val="22"/>
                <w:rtl/>
                <w:lang w:bidi="ar-SA"/>
              </w:rPr>
              <w:t>17/9</w:t>
            </w:r>
          </w:p>
        </w:tc>
        <w:tc>
          <w:tcPr>
            <w:tcW w:w="732" w:type="dxa"/>
          </w:tcPr>
          <w:p w:rsidR="00B3388C" w:rsidRPr="00B3388C" w:rsidRDefault="00B3388C" w:rsidP="00B3388C">
            <w:r w:rsidRPr="00B3388C">
              <w:t>21</w:t>
            </w:r>
          </w:p>
        </w:tc>
      </w:tr>
      <w:tr w:rsidR="00B3388C" w:rsidRPr="00B3388C" w:rsidTr="00B3388C">
        <w:trPr>
          <w:trHeight w:val="440"/>
        </w:trPr>
        <w:tc>
          <w:tcPr>
            <w:tcW w:w="1706" w:type="dxa"/>
          </w:tcPr>
          <w:p w:rsidR="00B3388C" w:rsidRPr="00B3388C" w:rsidRDefault="00B3388C" w:rsidP="00B3388C">
            <w:pPr>
              <w:bidi w:val="0"/>
              <w:jc w:val="right"/>
              <w:rPr>
                <w:rFonts w:cs="B Koodak"/>
                <w:sz w:val="22"/>
                <w:szCs w:val="22"/>
                <w:lang w:bidi="ar-SA"/>
              </w:rPr>
            </w:pPr>
            <w:r w:rsidRPr="00B3388C">
              <w:rPr>
                <w:rFonts w:cs="B Koodak" w:hint="cs"/>
                <w:sz w:val="22"/>
                <w:szCs w:val="22"/>
                <w:rtl/>
                <w:lang w:bidi="ar-SA"/>
              </w:rPr>
              <w:t>دکتر شهناز نعمتی</w:t>
            </w:r>
          </w:p>
        </w:tc>
        <w:tc>
          <w:tcPr>
            <w:tcW w:w="5805" w:type="dxa"/>
          </w:tcPr>
          <w:p w:rsidR="00B3388C" w:rsidRPr="00B3388C" w:rsidRDefault="00B3388C" w:rsidP="00B3388C">
            <w:pPr>
              <w:bidi w:val="0"/>
              <w:rPr>
                <w:b/>
                <w:bCs/>
              </w:rPr>
            </w:pPr>
            <w:r w:rsidRPr="00B3388C">
              <w:rPr>
                <w:b/>
                <w:bCs/>
              </w:rPr>
              <w:t xml:space="preserve">Intravenous Anesthesia, Barbiturates and </w:t>
            </w:r>
            <w:proofErr w:type="spellStart"/>
            <w:r w:rsidRPr="00B3388C">
              <w:rPr>
                <w:b/>
                <w:bCs/>
              </w:rPr>
              <w:t>Nonbarbiturates</w:t>
            </w:r>
            <w:proofErr w:type="spellEnd"/>
          </w:p>
        </w:tc>
        <w:tc>
          <w:tcPr>
            <w:tcW w:w="935" w:type="dxa"/>
          </w:tcPr>
          <w:p w:rsidR="00B3388C" w:rsidRPr="00B3388C" w:rsidRDefault="00B3388C" w:rsidP="00B3388C">
            <w:pPr>
              <w:bidi w:val="0"/>
              <w:jc w:val="right"/>
              <w:rPr>
                <w:rFonts w:cs="B Koodak"/>
                <w:sz w:val="22"/>
                <w:szCs w:val="22"/>
                <w:lang w:bidi="ar-SA"/>
              </w:rPr>
            </w:pPr>
            <w:r w:rsidRPr="00B3388C">
              <w:rPr>
                <w:rFonts w:cs="B Koodak" w:hint="cs"/>
                <w:sz w:val="22"/>
                <w:szCs w:val="22"/>
                <w:rtl/>
                <w:lang w:bidi="ar-SA"/>
              </w:rPr>
              <w:t>24/9</w:t>
            </w:r>
          </w:p>
        </w:tc>
        <w:tc>
          <w:tcPr>
            <w:tcW w:w="732" w:type="dxa"/>
          </w:tcPr>
          <w:p w:rsidR="00B3388C" w:rsidRPr="00B3388C" w:rsidRDefault="00B3388C" w:rsidP="00B3388C">
            <w:r w:rsidRPr="00B3388C">
              <w:t>22</w:t>
            </w:r>
          </w:p>
        </w:tc>
      </w:tr>
      <w:tr w:rsidR="00B3388C" w:rsidRPr="00B3388C" w:rsidTr="00B3388C">
        <w:trPr>
          <w:trHeight w:val="440"/>
        </w:trPr>
        <w:tc>
          <w:tcPr>
            <w:tcW w:w="1706" w:type="dxa"/>
          </w:tcPr>
          <w:p w:rsidR="00B3388C" w:rsidRPr="00B3388C" w:rsidRDefault="00B3388C" w:rsidP="00B3388C">
            <w:pPr>
              <w:bidi w:val="0"/>
              <w:jc w:val="right"/>
              <w:rPr>
                <w:rFonts w:cs="B Koodak"/>
                <w:sz w:val="22"/>
                <w:szCs w:val="22"/>
                <w:lang w:bidi="ar-SA"/>
              </w:rPr>
            </w:pPr>
            <w:r w:rsidRPr="00B3388C">
              <w:rPr>
                <w:rFonts w:cs="B Koodak" w:hint="cs"/>
                <w:sz w:val="22"/>
                <w:szCs w:val="22"/>
                <w:rtl/>
                <w:lang w:bidi="ar-SA"/>
              </w:rPr>
              <w:t>دکتر شهناز نعمتی</w:t>
            </w:r>
          </w:p>
        </w:tc>
        <w:tc>
          <w:tcPr>
            <w:tcW w:w="5805" w:type="dxa"/>
          </w:tcPr>
          <w:p w:rsidR="00B3388C" w:rsidRPr="00B3388C" w:rsidRDefault="00B3388C" w:rsidP="00B3388C">
            <w:pPr>
              <w:bidi w:val="0"/>
              <w:rPr>
                <w:b/>
                <w:bCs/>
              </w:rPr>
            </w:pPr>
            <w:r w:rsidRPr="00B3388C">
              <w:rPr>
                <w:b/>
                <w:bCs/>
              </w:rPr>
              <w:t>History of Intravenous Anesthetic Delivery</w:t>
            </w:r>
          </w:p>
        </w:tc>
        <w:tc>
          <w:tcPr>
            <w:tcW w:w="935" w:type="dxa"/>
          </w:tcPr>
          <w:p w:rsidR="00B3388C" w:rsidRPr="00B3388C" w:rsidRDefault="00B3388C" w:rsidP="00B3388C">
            <w:pPr>
              <w:bidi w:val="0"/>
              <w:jc w:val="right"/>
              <w:rPr>
                <w:rFonts w:cs="B Koodak"/>
                <w:sz w:val="22"/>
                <w:szCs w:val="22"/>
                <w:lang w:bidi="ar-SA"/>
              </w:rPr>
            </w:pPr>
            <w:r w:rsidRPr="00B3388C">
              <w:rPr>
                <w:rFonts w:cs="B Koodak" w:hint="cs"/>
                <w:sz w:val="22"/>
                <w:szCs w:val="22"/>
                <w:rtl/>
                <w:lang w:bidi="ar-SA"/>
              </w:rPr>
              <w:t>24/9</w:t>
            </w:r>
          </w:p>
        </w:tc>
        <w:tc>
          <w:tcPr>
            <w:tcW w:w="732" w:type="dxa"/>
          </w:tcPr>
          <w:p w:rsidR="00B3388C" w:rsidRPr="00B3388C" w:rsidRDefault="00B3388C" w:rsidP="00B3388C">
            <w:r w:rsidRPr="00B3388C">
              <w:t>23</w:t>
            </w:r>
          </w:p>
        </w:tc>
      </w:tr>
      <w:tr w:rsidR="00B3388C" w:rsidRPr="00B3388C" w:rsidTr="00B3388C">
        <w:trPr>
          <w:trHeight w:val="440"/>
        </w:trPr>
        <w:tc>
          <w:tcPr>
            <w:tcW w:w="1706" w:type="dxa"/>
          </w:tcPr>
          <w:p w:rsidR="00B3388C" w:rsidRPr="00B3388C" w:rsidRDefault="00B3388C" w:rsidP="00B3388C">
            <w:pPr>
              <w:bidi w:val="0"/>
              <w:jc w:val="right"/>
              <w:rPr>
                <w:rFonts w:cs="B Koodak"/>
                <w:sz w:val="22"/>
                <w:szCs w:val="22"/>
                <w:lang w:bidi="ar-SA"/>
              </w:rPr>
            </w:pPr>
            <w:r w:rsidRPr="00B3388C">
              <w:rPr>
                <w:rFonts w:cs="B Koodak" w:hint="cs"/>
                <w:sz w:val="22"/>
                <w:szCs w:val="22"/>
                <w:rtl/>
                <w:lang w:bidi="ar-SA"/>
              </w:rPr>
              <w:t>دکتر شهناز نعمتی</w:t>
            </w:r>
          </w:p>
        </w:tc>
        <w:tc>
          <w:tcPr>
            <w:tcW w:w="5805" w:type="dxa"/>
          </w:tcPr>
          <w:p w:rsidR="00B3388C" w:rsidRPr="00B3388C" w:rsidRDefault="00B3388C" w:rsidP="00B3388C">
            <w:pPr>
              <w:bidi w:val="0"/>
              <w:rPr>
                <w:b/>
                <w:bCs/>
                <w:rtl/>
              </w:rPr>
            </w:pPr>
            <w:r w:rsidRPr="00B3388C">
              <w:rPr>
                <w:b/>
                <w:bCs/>
              </w:rPr>
              <w:t>Anesthesia Risk</w:t>
            </w:r>
          </w:p>
        </w:tc>
        <w:tc>
          <w:tcPr>
            <w:tcW w:w="935" w:type="dxa"/>
          </w:tcPr>
          <w:p w:rsidR="00B3388C" w:rsidRPr="00B3388C" w:rsidRDefault="00B3388C" w:rsidP="00B3388C">
            <w:pPr>
              <w:bidi w:val="0"/>
              <w:jc w:val="right"/>
              <w:rPr>
                <w:rFonts w:cs="B Koodak"/>
                <w:sz w:val="22"/>
                <w:szCs w:val="22"/>
                <w:lang w:bidi="ar-SA"/>
              </w:rPr>
            </w:pPr>
            <w:r w:rsidRPr="00B3388C">
              <w:rPr>
                <w:rFonts w:cs="B Koodak" w:hint="cs"/>
                <w:sz w:val="22"/>
                <w:szCs w:val="22"/>
                <w:rtl/>
                <w:lang w:bidi="ar-SA"/>
              </w:rPr>
              <w:t>1/10</w:t>
            </w:r>
          </w:p>
        </w:tc>
        <w:tc>
          <w:tcPr>
            <w:tcW w:w="732" w:type="dxa"/>
          </w:tcPr>
          <w:p w:rsidR="00B3388C" w:rsidRPr="00B3388C" w:rsidRDefault="00B3388C" w:rsidP="00B3388C">
            <w:r w:rsidRPr="00B3388C">
              <w:t>24</w:t>
            </w:r>
          </w:p>
        </w:tc>
      </w:tr>
    </w:tbl>
    <w:p w:rsidR="00B3388C" w:rsidRDefault="00B3388C" w:rsidP="00F761B2">
      <w:pPr>
        <w:spacing w:after="160" w:line="259" w:lineRule="auto"/>
        <w:jc w:val="center"/>
        <w:rPr>
          <w:rFonts w:ascii="Calibri" w:eastAsia="Calibri" w:hAnsi="Calibri" w:cs="B Koodak"/>
          <w:sz w:val="28"/>
          <w:szCs w:val="28"/>
          <w:lang w:bidi="ar-SA"/>
        </w:rPr>
      </w:pPr>
    </w:p>
    <w:p w:rsidR="00B3388C" w:rsidRDefault="00B3388C" w:rsidP="00F761B2">
      <w:pPr>
        <w:spacing w:after="160" w:line="259" w:lineRule="auto"/>
        <w:jc w:val="center"/>
        <w:rPr>
          <w:rFonts w:ascii="Calibri" w:eastAsia="Calibri" w:hAnsi="Calibri" w:cs="B Koodak"/>
          <w:sz w:val="28"/>
          <w:szCs w:val="28"/>
          <w:lang w:bidi="ar-SA"/>
        </w:rPr>
      </w:pPr>
      <w:bookmarkStart w:id="0" w:name="_GoBack"/>
      <w:bookmarkEnd w:id="0"/>
    </w:p>
    <w:sectPr w:rsidR="00B338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B Koodak">
    <w:altName w:val="Courier New"/>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33006"/>
    <w:multiLevelType w:val="hybridMultilevel"/>
    <w:tmpl w:val="235A8F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2D3C9B"/>
    <w:multiLevelType w:val="hybridMultilevel"/>
    <w:tmpl w:val="F5F2E23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D22280C"/>
    <w:multiLevelType w:val="hybridMultilevel"/>
    <w:tmpl w:val="19D089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CC3"/>
    <w:rsid w:val="000D7D47"/>
    <w:rsid w:val="0023304A"/>
    <w:rsid w:val="002B2D88"/>
    <w:rsid w:val="00413B8F"/>
    <w:rsid w:val="00565CC3"/>
    <w:rsid w:val="006C1616"/>
    <w:rsid w:val="00AB2E3D"/>
    <w:rsid w:val="00B3388C"/>
    <w:rsid w:val="00E32B1B"/>
    <w:rsid w:val="00ED7A45"/>
    <w:rsid w:val="00F761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CC3"/>
    <w:pPr>
      <w:bidi/>
      <w:spacing w:after="0" w:line="240" w:lineRule="auto"/>
    </w:pPr>
    <w:rPr>
      <w:rFonts w:ascii="Times New Roman" w:eastAsia="Times New Roman" w:hAnsi="Times New Roman" w:cs="Times New Roman"/>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CC3"/>
    <w:pPr>
      <w:ind w:left="720"/>
      <w:contextualSpacing/>
    </w:pPr>
  </w:style>
  <w:style w:type="table" w:styleId="TableGrid">
    <w:name w:val="Table Grid"/>
    <w:basedOn w:val="TableNormal"/>
    <w:rsid w:val="00565CC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565CC3"/>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B3388C"/>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CC3"/>
    <w:pPr>
      <w:bidi/>
      <w:spacing w:after="0" w:line="240" w:lineRule="auto"/>
    </w:pPr>
    <w:rPr>
      <w:rFonts w:ascii="Times New Roman" w:eastAsia="Times New Roman" w:hAnsi="Times New Roman" w:cs="Times New Roman"/>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CC3"/>
    <w:pPr>
      <w:ind w:left="720"/>
      <w:contextualSpacing/>
    </w:pPr>
  </w:style>
  <w:style w:type="table" w:styleId="TableGrid">
    <w:name w:val="Table Grid"/>
    <w:basedOn w:val="TableNormal"/>
    <w:rsid w:val="00565CC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565CC3"/>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B3388C"/>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nemati.sh</dc:creator>
  <cp:lastModifiedBy>nemati.sh</cp:lastModifiedBy>
  <cp:revision>5</cp:revision>
  <dcterms:created xsi:type="dcterms:W3CDTF">2025-09-27T09:11:00Z</dcterms:created>
  <dcterms:modified xsi:type="dcterms:W3CDTF">2025-09-28T08:08:00Z</dcterms:modified>
</cp:coreProperties>
</file>