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6"/>
        <w:gridCol w:w="4820"/>
      </w:tblGrid>
      <w:tr w:rsidR="00432034" w:rsidRPr="00B25868" w:rsidTr="00432034">
        <w:trPr>
          <w:trHeight w:val="454"/>
        </w:trPr>
        <w:tc>
          <w:tcPr>
            <w:tcW w:w="9356" w:type="dxa"/>
            <w:gridSpan w:val="2"/>
            <w:vAlign w:val="center"/>
          </w:tcPr>
          <w:p w:rsidR="00432034" w:rsidRPr="00B25868" w:rsidRDefault="00432034" w:rsidP="00432034">
            <w:pPr>
              <w:pStyle w:val="Title"/>
              <w:spacing w:line="204" w:lineRule="auto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طرح درس</w:t>
            </w:r>
          </w:p>
        </w:tc>
      </w:tr>
      <w:tr w:rsidR="00432034" w:rsidRPr="00B25868" w:rsidTr="00432034">
        <w:trPr>
          <w:trHeight w:val="454"/>
        </w:trPr>
        <w:tc>
          <w:tcPr>
            <w:tcW w:w="4536" w:type="dxa"/>
            <w:vAlign w:val="center"/>
          </w:tcPr>
          <w:p w:rsidR="00432034" w:rsidRPr="00B25868" w:rsidRDefault="00432034" w:rsidP="00A03431">
            <w:pPr>
              <w:pStyle w:val="Title"/>
              <w:spacing w:line="204" w:lineRule="auto"/>
              <w:jc w:val="left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نام و شماره درس :      خونشناسی </w:t>
            </w:r>
            <w:r w:rsidR="00A03431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نظری، 1301025</w:t>
            </w:r>
          </w:p>
        </w:tc>
        <w:tc>
          <w:tcPr>
            <w:tcW w:w="4820" w:type="dxa"/>
            <w:vAlign w:val="center"/>
          </w:tcPr>
          <w:p w:rsidR="00432034" w:rsidRPr="00B25868" w:rsidRDefault="00432034" w:rsidP="00D152B4">
            <w:pPr>
              <w:pStyle w:val="Title"/>
              <w:spacing w:line="204" w:lineRule="auto"/>
              <w:jc w:val="left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رشته و مقطع:  کارشناسی </w:t>
            </w:r>
            <w:r w:rsidR="00A03431">
              <w:rPr>
                <w:rFonts w:cs="B Nazanin" w:hint="cs"/>
                <w:sz w:val="22"/>
                <w:szCs w:val="22"/>
                <w:rtl/>
                <w:lang w:bidi="fa-IR"/>
              </w:rPr>
              <w:t>نا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پیوسته علوم آزمایشگاهی ترم </w:t>
            </w:r>
            <w:r w:rsidR="00D152B4">
              <w:rPr>
                <w:rFonts w:cs="B Nazanin" w:hint="cs"/>
                <w:sz w:val="22"/>
                <w:szCs w:val="22"/>
                <w:rtl/>
                <w:lang w:bidi="fa-IR"/>
              </w:rPr>
              <w:t>3</w:t>
            </w:r>
          </w:p>
        </w:tc>
      </w:tr>
      <w:tr w:rsidR="00432034" w:rsidRPr="00B25868" w:rsidTr="00432034">
        <w:trPr>
          <w:trHeight w:val="454"/>
        </w:trPr>
        <w:tc>
          <w:tcPr>
            <w:tcW w:w="4536" w:type="dxa"/>
            <w:vAlign w:val="center"/>
          </w:tcPr>
          <w:p w:rsidR="00432034" w:rsidRPr="00B25868" w:rsidRDefault="00432034" w:rsidP="00D152B4">
            <w:pPr>
              <w:pStyle w:val="Title"/>
              <w:spacing w:line="204" w:lineRule="auto"/>
              <w:jc w:val="left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روز و ساع</w:t>
            </w:r>
            <w:r w:rsidR="002E7B8D">
              <w:rPr>
                <w:rFonts w:cs="B Nazanin" w:hint="cs"/>
                <w:sz w:val="22"/>
                <w:szCs w:val="22"/>
                <w:rtl/>
                <w:lang w:bidi="fa-IR"/>
              </w:rPr>
              <w:t>ت برگزاری:</w:t>
            </w:r>
            <w:r w:rsidR="00A03431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</w:t>
            </w:r>
            <w:r w:rsidR="00A03431" w:rsidRPr="00A03431"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>شنبه ها</w:t>
            </w:r>
            <w:r w:rsidR="00D152B4"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 xml:space="preserve">8-10 </w:t>
            </w:r>
            <w:r w:rsidR="00A03431" w:rsidRPr="00A03431"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 xml:space="preserve">، </w:t>
            </w:r>
            <w:r w:rsidR="002E7B8D" w:rsidRPr="00A03431"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 xml:space="preserve"> </w:t>
            </w:r>
            <w:r w:rsidR="00D152B4"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 xml:space="preserve">سه </w:t>
            </w:r>
            <w:r w:rsidR="002E7B8D" w:rsidRPr="00A03431"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 xml:space="preserve">شنبه ها </w:t>
            </w:r>
            <w:r w:rsidR="00A03431"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>5-</w:t>
            </w:r>
            <w:r w:rsidR="00D152B4"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 xml:space="preserve">4 </w:t>
            </w:r>
          </w:p>
        </w:tc>
        <w:tc>
          <w:tcPr>
            <w:tcW w:w="4820" w:type="dxa"/>
            <w:vAlign w:val="center"/>
          </w:tcPr>
          <w:p w:rsidR="00432034" w:rsidRPr="00B25868" w:rsidRDefault="00432034" w:rsidP="00A03431">
            <w:pPr>
              <w:pStyle w:val="Title"/>
              <w:spacing w:line="204" w:lineRule="auto"/>
              <w:jc w:val="left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محل برگزاری: </w:t>
            </w:r>
            <w:r w:rsidR="002E7B8D">
              <w:rPr>
                <w:rFonts w:cs="B Nazanin" w:hint="cs"/>
                <w:sz w:val="22"/>
                <w:szCs w:val="22"/>
                <w:rtl/>
                <w:lang w:bidi="fa-IR"/>
              </w:rPr>
              <w:t>دانشکده پزشکی</w:t>
            </w:r>
          </w:p>
        </w:tc>
      </w:tr>
      <w:tr w:rsidR="00432034" w:rsidRPr="00B25868" w:rsidTr="00432034">
        <w:trPr>
          <w:trHeight w:val="454"/>
        </w:trPr>
        <w:tc>
          <w:tcPr>
            <w:tcW w:w="4536" w:type="dxa"/>
            <w:vAlign w:val="center"/>
          </w:tcPr>
          <w:p w:rsidR="00432034" w:rsidRPr="00B25868" w:rsidRDefault="00432034" w:rsidP="00A03431">
            <w:pPr>
              <w:pStyle w:val="Title"/>
              <w:spacing w:line="204" w:lineRule="auto"/>
              <w:jc w:val="left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تعداد واحد: </w:t>
            </w:r>
            <w:r w:rsidR="00A03431">
              <w:rPr>
                <w:rFonts w:cs="B Nazanin" w:hint="cs"/>
                <w:sz w:val="22"/>
                <w:szCs w:val="22"/>
                <w:rtl/>
                <w:lang w:bidi="fa-IR"/>
              </w:rPr>
              <w:t>3</w:t>
            </w:r>
            <w:r w:rsidR="002E7B8D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</w:t>
            </w:r>
            <w:r w:rsidR="00A03431">
              <w:rPr>
                <w:rFonts w:cs="B Nazanin" w:hint="cs"/>
                <w:sz w:val="22"/>
                <w:szCs w:val="22"/>
                <w:rtl/>
                <w:lang w:bidi="fa-IR"/>
              </w:rPr>
              <w:t>نظری</w:t>
            </w:r>
          </w:p>
        </w:tc>
        <w:tc>
          <w:tcPr>
            <w:tcW w:w="4820" w:type="dxa"/>
            <w:vAlign w:val="center"/>
          </w:tcPr>
          <w:p w:rsidR="00432034" w:rsidRPr="00B25868" w:rsidRDefault="00432034" w:rsidP="0066148B">
            <w:pPr>
              <w:pStyle w:val="Title"/>
              <w:spacing w:line="204" w:lineRule="auto"/>
              <w:jc w:val="left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دروس پیش نیاز: خون شناسی 1</w:t>
            </w:r>
          </w:p>
        </w:tc>
      </w:tr>
      <w:tr w:rsidR="00432034" w:rsidRPr="00B25868" w:rsidTr="00432034">
        <w:trPr>
          <w:trHeight w:val="454"/>
        </w:trPr>
        <w:tc>
          <w:tcPr>
            <w:tcW w:w="4536" w:type="dxa"/>
            <w:vAlign w:val="center"/>
          </w:tcPr>
          <w:p w:rsidR="00432034" w:rsidRPr="00B25868" w:rsidRDefault="00432034" w:rsidP="0066148B">
            <w:pPr>
              <w:pStyle w:val="Title"/>
              <w:spacing w:line="204" w:lineRule="auto"/>
              <w:jc w:val="left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مدرس: دکتر بشکار، گروه علوم آز. دانشکده پیراپزشکی     </w:t>
            </w:r>
            <w:r w:rsidRPr="00B25868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                                      </w:t>
            </w:r>
          </w:p>
        </w:tc>
        <w:tc>
          <w:tcPr>
            <w:tcW w:w="4820" w:type="dxa"/>
            <w:vAlign w:val="center"/>
          </w:tcPr>
          <w:p w:rsidR="00432034" w:rsidRPr="00B25868" w:rsidRDefault="00432034" w:rsidP="00A03431">
            <w:pPr>
              <w:pStyle w:val="Title"/>
              <w:spacing w:line="204" w:lineRule="auto"/>
              <w:jc w:val="left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مدت كلاس :  </w:t>
            </w:r>
            <w:r w:rsidR="00A03431">
              <w:rPr>
                <w:rFonts w:cs="B Nazanin" w:hint="cs"/>
                <w:sz w:val="22"/>
                <w:szCs w:val="22"/>
                <w:rtl/>
                <w:lang w:bidi="fa-IR"/>
              </w:rPr>
              <w:t>3</w:t>
            </w:r>
            <w:r w:rsidRPr="00B25868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ساعت</w:t>
            </w:r>
          </w:p>
        </w:tc>
      </w:tr>
    </w:tbl>
    <w:p w:rsidR="009F5239" w:rsidRDefault="009F5239" w:rsidP="00432034">
      <w:pPr>
        <w:bidi/>
        <w:rPr>
          <w:rtl/>
          <w:lang w:bidi="fa-IR"/>
        </w:rPr>
      </w:pPr>
    </w:p>
    <w:p w:rsidR="00432034" w:rsidRDefault="00432034" w:rsidP="00432034">
      <w:pPr>
        <w:bidi/>
        <w:rPr>
          <w:rtl/>
          <w:lang w:bidi="fa-IR"/>
        </w:rPr>
      </w:pPr>
    </w:p>
    <w:tbl>
      <w:tblPr>
        <w:bidiVisual/>
        <w:tblW w:w="940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07"/>
      </w:tblGrid>
      <w:tr w:rsidR="00432034" w:rsidRPr="005E7E40" w:rsidTr="00432034">
        <w:trPr>
          <w:trHeight w:val="680"/>
        </w:trPr>
        <w:tc>
          <w:tcPr>
            <w:tcW w:w="9407" w:type="dxa"/>
            <w:shd w:val="clear" w:color="auto" w:fill="auto"/>
            <w:vAlign w:val="center"/>
          </w:tcPr>
          <w:p w:rsidR="00432034" w:rsidRPr="00C60C4E" w:rsidRDefault="00432034" w:rsidP="00432034">
            <w:pPr>
              <w:pStyle w:val="Title"/>
              <w:spacing w:line="204" w:lineRule="auto"/>
              <w:jc w:val="left"/>
              <w:rPr>
                <w:rFonts w:cs="2  Nazanin"/>
                <w:sz w:val="22"/>
                <w:szCs w:val="22"/>
                <w:rtl/>
                <w:lang w:bidi="fa-IR"/>
              </w:rPr>
            </w:pPr>
            <w:r w:rsidRPr="00C60C4E">
              <w:rPr>
                <w:rFonts w:cs="2  Nazanin" w:hint="cs"/>
                <w:sz w:val="22"/>
                <w:szCs w:val="22"/>
                <w:rtl/>
                <w:lang w:bidi="fa-IR"/>
              </w:rPr>
              <w:t xml:space="preserve">منبع درس  :  </w:t>
            </w:r>
            <w:r w:rsidRPr="00591A59">
              <w:rPr>
                <w:rFonts w:cs="2  Nazanin" w:hint="cs"/>
                <w:b w:val="0"/>
                <w:bCs w:val="0"/>
                <w:sz w:val="22"/>
                <w:szCs w:val="22"/>
                <w:rtl/>
                <w:lang w:bidi="fa-IR"/>
              </w:rPr>
              <w:t xml:space="preserve">خون شناسی و انعقاد </w:t>
            </w:r>
            <w:r w:rsidRPr="00591A59">
              <w:rPr>
                <w:rFonts w:cs="Times New Roman" w:hint="cs"/>
                <w:b w:val="0"/>
                <w:bCs w:val="0"/>
                <w:sz w:val="22"/>
                <w:szCs w:val="22"/>
                <w:rtl/>
                <w:lang w:bidi="fa-IR"/>
              </w:rPr>
              <w:t>–</w:t>
            </w:r>
            <w:r w:rsidRPr="00591A59">
              <w:rPr>
                <w:rFonts w:cs="2  Nazanin" w:hint="cs"/>
                <w:b w:val="0"/>
                <w:bCs w:val="0"/>
                <w:sz w:val="22"/>
                <w:szCs w:val="22"/>
                <w:rtl/>
                <w:lang w:bidi="fa-IR"/>
              </w:rPr>
              <w:t xml:space="preserve"> هنری دیوید سون- هماتولوژی دکتر گل افشان</w:t>
            </w:r>
            <w:r w:rsidRPr="00C60C4E">
              <w:rPr>
                <w:rFonts w:cs="2  Nazanin" w:hint="cs"/>
                <w:sz w:val="22"/>
                <w:szCs w:val="22"/>
                <w:rtl/>
                <w:lang w:bidi="fa-IR"/>
              </w:rPr>
              <w:t xml:space="preserve"> </w:t>
            </w:r>
          </w:p>
        </w:tc>
      </w:tr>
      <w:tr w:rsidR="00432034" w:rsidRPr="005E7E40" w:rsidTr="00432034">
        <w:trPr>
          <w:trHeight w:val="680"/>
        </w:trPr>
        <w:tc>
          <w:tcPr>
            <w:tcW w:w="9407" w:type="dxa"/>
            <w:shd w:val="clear" w:color="auto" w:fill="auto"/>
            <w:vAlign w:val="center"/>
          </w:tcPr>
          <w:p w:rsidR="00432034" w:rsidRPr="00C60C4E" w:rsidRDefault="00432034" w:rsidP="0035314F">
            <w:pPr>
              <w:pStyle w:val="Title"/>
              <w:spacing w:line="204" w:lineRule="auto"/>
              <w:jc w:val="left"/>
              <w:rPr>
                <w:rFonts w:cs="2  Nazanin"/>
                <w:sz w:val="22"/>
                <w:szCs w:val="22"/>
                <w:rtl/>
                <w:lang w:bidi="fa-IR"/>
              </w:rPr>
            </w:pPr>
            <w:r w:rsidRPr="00C60C4E">
              <w:rPr>
                <w:rFonts w:cs="2  Nazanin" w:hint="cs"/>
                <w:sz w:val="22"/>
                <w:szCs w:val="22"/>
                <w:rtl/>
                <w:lang w:bidi="fa-IR"/>
              </w:rPr>
              <w:t xml:space="preserve">امکانات آموزشی :   </w:t>
            </w:r>
            <w:r w:rsidRPr="00591A59">
              <w:rPr>
                <w:rFonts w:cs="2  Nazanin" w:hint="cs"/>
                <w:b w:val="0"/>
                <w:bCs w:val="0"/>
                <w:sz w:val="22"/>
                <w:szCs w:val="22"/>
                <w:rtl/>
                <w:lang w:bidi="fa-IR"/>
              </w:rPr>
              <w:t xml:space="preserve">ویدنوپروژکتور </w:t>
            </w:r>
          </w:p>
        </w:tc>
      </w:tr>
      <w:tr w:rsidR="00432034" w:rsidRPr="005E7E40" w:rsidTr="00432034">
        <w:trPr>
          <w:trHeight w:val="680"/>
        </w:trPr>
        <w:tc>
          <w:tcPr>
            <w:tcW w:w="9407" w:type="dxa"/>
            <w:shd w:val="clear" w:color="auto" w:fill="auto"/>
            <w:vAlign w:val="center"/>
          </w:tcPr>
          <w:p w:rsidR="00432034" w:rsidRPr="00C60C4E" w:rsidRDefault="00432034" w:rsidP="0066148B">
            <w:pPr>
              <w:pStyle w:val="Title"/>
              <w:spacing w:line="204" w:lineRule="auto"/>
              <w:jc w:val="left"/>
              <w:rPr>
                <w:rFonts w:cs="2  Nazanin"/>
                <w:sz w:val="22"/>
                <w:szCs w:val="22"/>
                <w:rtl/>
                <w:lang w:bidi="fa-IR"/>
              </w:rPr>
            </w:pPr>
            <w:r w:rsidRPr="00C60C4E">
              <w:rPr>
                <w:rFonts w:cs="2  Nazanin" w:hint="cs"/>
                <w:sz w:val="22"/>
                <w:szCs w:val="22"/>
                <w:rtl/>
                <w:lang w:bidi="fa-IR"/>
              </w:rPr>
              <w:t>سیاست مسئول درس در قبال غیبت</w:t>
            </w:r>
            <w:r w:rsidR="00C60C4E" w:rsidRPr="00C60C4E">
              <w:rPr>
                <w:rFonts w:cs="2  Nazanin" w:hint="cs"/>
                <w:sz w:val="22"/>
                <w:szCs w:val="22"/>
                <w:rtl/>
                <w:lang w:bidi="fa-IR"/>
              </w:rPr>
              <w:t xml:space="preserve"> دانشجو</w:t>
            </w:r>
            <w:r w:rsidRPr="00C60C4E">
              <w:rPr>
                <w:rFonts w:cs="2  Nazanin" w:hint="cs"/>
                <w:sz w:val="22"/>
                <w:szCs w:val="22"/>
                <w:rtl/>
                <w:lang w:bidi="fa-IR"/>
              </w:rPr>
              <w:t xml:space="preserve">:  </w:t>
            </w:r>
            <w:r w:rsidRPr="00591A59">
              <w:rPr>
                <w:rFonts w:cs="2  Nazanin" w:hint="cs"/>
                <w:b w:val="0"/>
                <w:bCs w:val="0"/>
                <w:sz w:val="22"/>
                <w:szCs w:val="22"/>
                <w:rtl/>
                <w:lang w:bidi="fa-IR"/>
              </w:rPr>
              <w:t>طبق دستورالعمل آموزش اقدام خواهد شد</w:t>
            </w:r>
            <w:r w:rsidRPr="00C60C4E">
              <w:rPr>
                <w:rFonts w:cs="2  Nazanin" w:hint="cs"/>
                <w:sz w:val="22"/>
                <w:szCs w:val="22"/>
                <w:rtl/>
                <w:lang w:bidi="fa-IR"/>
              </w:rPr>
              <w:t xml:space="preserve">. </w:t>
            </w:r>
          </w:p>
        </w:tc>
      </w:tr>
      <w:tr w:rsidR="00432034" w:rsidRPr="005E7E40" w:rsidTr="00432034">
        <w:trPr>
          <w:trHeight w:val="680"/>
        </w:trPr>
        <w:tc>
          <w:tcPr>
            <w:tcW w:w="9407" w:type="dxa"/>
            <w:shd w:val="clear" w:color="auto" w:fill="auto"/>
            <w:vAlign w:val="center"/>
          </w:tcPr>
          <w:p w:rsidR="00432034" w:rsidRPr="00C60C4E" w:rsidRDefault="00432034" w:rsidP="002E7B8D">
            <w:pPr>
              <w:pStyle w:val="Title"/>
              <w:spacing w:line="204" w:lineRule="auto"/>
              <w:jc w:val="left"/>
              <w:rPr>
                <w:rFonts w:cs="2  Nazanin"/>
                <w:sz w:val="22"/>
                <w:szCs w:val="22"/>
                <w:rtl/>
                <w:lang w:bidi="fa-IR"/>
              </w:rPr>
            </w:pPr>
            <w:r w:rsidRPr="00C60C4E">
              <w:rPr>
                <w:rFonts w:cs="2  Nazanin" w:hint="cs"/>
                <w:sz w:val="22"/>
                <w:szCs w:val="22"/>
                <w:rtl/>
                <w:lang w:bidi="fa-IR"/>
              </w:rPr>
              <w:t xml:space="preserve">نحوه ارزیابی دانشجو:  </w:t>
            </w:r>
            <w:r w:rsidR="002E7B8D">
              <w:rPr>
                <w:rFonts w:cs="2  Nazanin" w:hint="cs"/>
                <w:b w:val="0"/>
                <w:bCs w:val="0"/>
                <w:sz w:val="22"/>
                <w:szCs w:val="22"/>
                <w:rtl/>
                <w:lang w:bidi="fa-IR"/>
              </w:rPr>
              <w:t>بررسی مطالب جلسات قبل و پرسش و پاسخ</w:t>
            </w:r>
            <w:r w:rsidRPr="00591A59">
              <w:rPr>
                <w:rFonts w:cs="2  Nazanin" w:hint="cs"/>
                <w:b w:val="0"/>
                <w:bCs w:val="0"/>
                <w:sz w:val="22"/>
                <w:szCs w:val="22"/>
                <w:rtl/>
                <w:lang w:bidi="fa-IR"/>
              </w:rPr>
              <w:t>- امتحان پایان ترم</w:t>
            </w:r>
            <w:r w:rsidR="00C60C4E" w:rsidRPr="00591A59">
              <w:rPr>
                <w:rFonts w:cs="2  Nazanin" w:hint="cs"/>
                <w:b w:val="0"/>
                <w:bCs w:val="0"/>
                <w:sz w:val="22"/>
                <w:szCs w:val="22"/>
                <w:rtl/>
                <w:lang w:bidi="fa-IR"/>
              </w:rPr>
              <w:t xml:space="preserve"> </w:t>
            </w:r>
          </w:p>
        </w:tc>
      </w:tr>
    </w:tbl>
    <w:p w:rsidR="00432034" w:rsidRDefault="00432034" w:rsidP="00432034">
      <w:pPr>
        <w:bidi/>
        <w:rPr>
          <w:rtl/>
          <w:lang w:bidi="fa-IR"/>
        </w:rPr>
      </w:pPr>
    </w:p>
    <w:p w:rsidR="00432034" w:rsidRDefault="00432034" w:rsidP="00432034">
      <w:pPr>
        <w:bidi/>
        <w:rPr>
          <w:rtl/>
          <w:lang w:bidi="fa-IR"/>
        </w:rPr>
      </w:pPr>
    </w:p>
    <w:p w:rsidR="00432034" w:rsidRDefault="00432034" w:rsidP="00432034">
      <w:pPr>
        <w:bidi/>
        <w:rPr>
          <w:rtl/>
          <w:lang w:bidi="fa-IR"/>
        </w:rPr>
      </w:pPr>
    </w:p>
    <w:p w:rsidR="00432034" w:rsidRDefault="00432034" w:rsidP="00432034">
      <w:pPr>
        <w:bidi/>
        <w:rPr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242"/>
      </w:tblGrid>
      <w:tr w:rsidR="00C60C4E" w:rsidTr="00C60C4E">
        <w:tc>
          <w:tcPr>
            <w:tcW w:w="9242" w:type="dxa"/>
          </w:tcPr>
          <w:p w:rsidR="003B3DDA" w:rsidRPr="00591A59" w:rsidRDefault="00C60C4E" w:rsidP="00432034">
            <w:pPr>
              <w:bidi/>
              <w:rPr>
                <w:rFonts w:cs="2  Nazanin"/>
                <w:b/>
                <w:bCs/>
                <w:sz w:val="22"/>
                <w:szCs w:val="22"/>
                <w:rtl/>
                <w:lang w:bidi="fa-IR"/>
              </w:rPr>
            </w:pPr>
            <w:r w:rsidRPr="00591A59">
              <w:rPr>
                <w:rFonts w:cs="2  Nazanin" w:hint="cs"/>
                <w:b/>
                <w:bCs/>
                <w:sz w:val="22"/>
                <w:szCs w:val="22"/>
                <w:rtl/>
                <w:lang w:bidi="fa-IR"/>
              </w:rPr>
              <w:t xml:space="preserve">هدف کلی درس: </w:t>
            </w:r>
          </w:p>
          <w:p w:rsidR="00591A59" w:rsidRDefault="00591A59" w:rsidP="003B3DDA">
            <w:pPr>
              <w:bidi/>
              <w:rPr>
                <w:rFonts w:cs="2  Nazanin"/>
                <w:sz w:val="22"/>
                <w:szCs w:val="22"/>
                <w:rtl/>
                <w:lang w:bidi="fa-IR"/>
              </w:rPr>
            </w:pPr>
          </w:p>
          <w:p w:rsidR="00C60C4E" w:rsidRPr="00591A59" w:rsidRDefault="002E7B8D" w:rsidP="009F26A0">
            <w:pPr>
              <w:bidi/>
              <w:rPr>
                <w:rFonts w:cs="2  Nazanin"/>
                <w:sz w:val="22"/>
                <w:szCs w:val="22"/>
                <w:rtl/>
                <w:lang w:bidi="fa-IR"/>
              </w:rPr>
            </w:pPr>
            <w:r>
              <w:rPr>
                <w:rFonts w:cs="2  Nazanin" w:hint="cs"/>
                <w:sz w:val="22"/>
                <w:szCs w:val="22"/>
                <w:rtl/>
                <w:lang w:bidi="fa-IR"/>
              </w:rPr>
              <w:t>آشنایی با اصول اولیه و  توانایی انجام آزمایشات پایه هماتولوژی و انعقادی و تشریح لامهای خونی و مغز استخوان از نظر تعداد و مورفولوژی سلولهای نرمال و غیر نرمال</w:t>
            </w:r>
          </w:p>
        </w:tc>
      </w:tr>
      <w:tr w:rsidR="00C60C4E" w:rsidTr="00C60C4E">
        <w:tc>
          <w:tcPr>
            <w:tcW w:w="9242" w:type="dxa"/>
          </w:tcPr>
          <w:p w:rsidR="00C60C4E" w:rsidRPr="00591A59" w:rsidRDefault="003B3DDA" w:rsidP="00432034">
            <w:pPr>
              <w:bidi/>
              <w:rPr>
                <w:rFonts w:cs="2  Nazanin"/>
                <w:sz w:val="22"/>
                <w:szCs w:val="22"/>
                <w:rtl/>
                <w:lang w:bidi="fa-IR"/>
              </w:rPr>
            </w:pPr>
            <w:r w:rsidRPr="00591A59">
              <w:rPr>
                <w:rFonts w:cs="2  Nazanin" w:hint="cs"/>
                <w:sz w:val="22"/>
                <w:szCs w:val="22"/>
                <w:rtl/>
                <w:lang w:bidi="fa-IR"/>
              </w:rPr>
              <w:t>اهداف اختصاصی:</w:t>
            </w:r>
          </w:p>
          <w:p w:rsidR="003B3DDA" w:rsidRPr="00591A59" w:rsidRDefault="003B3DDA" w:rsidP="003B3DDA">
            <w:pPr>
              <w:bidi/>
              <w:rPr>
                <w:rFonts w:cs="2  Nazanin"/>
                <w:sz w:val="22"/>
                <w:szCs w:val="22"/>
                <w:rtl/>
                <w:lang w:bidi="fa-IR"/>
              </w:rPr>
            </w:pPr>
          </w:p>
          <w:p w:rsidR="002E7B8D" w:rsidRDefault="002E7B8D" w:rsidP="003B3DDA">
            <w:pPr>
              <w:pStyle w:val="ListParagraph"/>
              <w:numPr>
                <w:ilvl w:val="0"/>
                <w:numId w:val="2"/>
              </w:numPr>
              <w:bidi/>
              <w:rPr>
                <w:rFonts w:cs="2  Nazanin"/>
                <w:sz w:val="22"/>
                <w:szCs w:val="22"/>
                <w:lang w:bidi="fa-IR"/>
              </w:rPr>
            </w:pPr>
            <w:r>
              <w:rPr>
                <w:rFonts w:cs="2  Nazanin" w:hint="cs"/>
                <w:sz w:val="22"/>
                <w:szCs w:val="22"/>
                <w:rtl/>
                <w:lang w:bidi="fa-IR"/>
              </w:rPr>
              <w:t>تهیه و رنگ آمیزی صحیح لام خونی و مغز استخوان</w:t>
            </w:r>
          </w:p>
          <w:p w:rsidR="002E7B8D" w:rsidRDefault="002E7B8D" w:rsidP="002E7B8D">
            <w:pPr>
              <w:pStyle w:val="ListParagraph"/>
              <w:numPr>
                <w:ilvl w:val="0"/>
                <w:numId w:val="2"/>
              </w:numPr>
              <w:bidi/>
              <w:rPr>
                <w:rFonts w:cs="2  Nazanin"/>
                <w:sz w:val="22"/>
                <w:szCs w:val="22"/>
                <w:lang w:bidi="fa-IR"/>
              </w:rPr>
            </w:pPr>
            <w:r>
              <w:rPr>
                <w:rFonts w:cs="2  Nazanin" w:hint="cs"/>
                <w:sz w:val="22"/>
                <w:szCs w:val="22"/>
                <w:rtl/>
                <w:lang w:bidi="fa-IR"/>
              </w:rPr>
              <w:t>نحوه بررسی و گزارش اسمیر خون محیطی و مغز استخوان</w:t>
            </w:r>
          </w:p>
          <w:p w:rsidR="002E7B8D" w:rsidRDefault="002E7B8D" w:rsidP="002E7B8D">
            <w:pPr>
              <w:pStyle w:val="ListParagraph"/>
              <w:numPr>
                <w:ilvl w:val="0"/>
                <w:numId w:val="2"/>
              </w:numPr>
              <w:bidi/>
              <w:rPr>
                <w:rFonts w:cs="2  Nazanin"/>
                <w:sz w:val="22"/>
                <w:szCs w:val="22"/>
                <w:lang w:bidi="fa-IR"/>
              </w:rPr>
            </w:pPr>
            <w:r>
              <w:rPr>
                <w:rFonts w:cs="2  Nazanin" w:hint="cs"/>
                <w:sz w:val="22"/>
                <w:szCs w:val="22"/>
                <w:rtl/>
                <w:lang w:bidi="fa-IR"/>
              </w:rPr>
              <w:t>شناسایی سلولهای نرمال و پیش سازهای سلولهای خونی و افتراق آنها از یکدیگر در لام خون محیطی و مغز استخوان</w:t>
            </w:r>
          </w:p>
          <w:p w:rsidR="003B3DDA" w:rsidRDefault="002E7B8D" w:rsidP="002E7B8D">
            <w:pPr>
              <w:pStyle w:val="ListParagraph"/>
              <w:numPr>
                <w:ilvl w:val="0"/>
                <w:numId w:val="2"/>
              </w:numPr>
              <w:bidi/>
              <w:rPr>
                <w:rFonts w:cs="2  Nazanin"/>
                <w:sz w:val="22"/>
                <w:szCs w:val="22"/>
                <w:lang w:bidi="fa-IR"/>
              </w:rPr>
            </w:pPr>
            <w:r>
              <w:rPr>
                <w:rFonts w:cs="2  Nazanin" w:hint="cs"/>
                <w:sz w:val="22"/>
                <w:szCs w:val="22"/>
                <w:rtl/>
                <w:lang w:bidi="fa-IR"/>
              </w:rPr>
              <w:t>شناسایی و تشخیص و تشریح لامهای لوسمی های حاد میلوییدی</w:t>
            </w:r>
            <w:r w:rsidR="003B3DDA" w:rsidRPr="00591A59">
              <w:rPr>
                <w:rFonts w:cs="2  Nazanin" w:hint="cs"/>
                <w:sz w:val="22"/>
                <w:szCs w:val="22"/>
                <w:rtl/>
                <w:lang w:bidi="fa-IR"/>
              </w:rPr>
              <w:t xml:space="preserve"> </w:t>
            </w:r>
          </w:p>
          <w:p w:rsidR="002E7B8D" w:rsidRDefault="002E7B8D" w:rsidP="002E7B8D">
            <w:pPr>
              <w:pStyle w:val="ListParagraph"/>
              <w:numPr>
                <w:ilvl w:val="0"/>
                <w:numId w:val="2"/>
              </w:numPr>
              <w:bidi/>
              <w:rPr>
                <w:rFonts w:cs="2  Nazanin"/>
                <w:sz w:val="22"/>
                <w:szCs w:val="22"/>
                <w:lang w:bidi="fa-IR"/>
              </w:rPr>
            </w:pPr>
            <w:r>
              <w:rPr>
                <w:rFonts w:cs="2  Nazanin" w:hint="cs"/>
                <w:sz w:val="22"/>
                <w:szCs w:val="22"/>
                <w:rtl/>
                <w:lang w:bidi="fa-IR"/>
              </w:rPr>
              <w:t>شناسایی و تشخیص و تشریح لامهای لوسمی های مزمن میلوییدی</w:t>
            </w:r>
            <w:r w:rsidRPr="00591A59">
              <w:rPr>
                <w:rFonts w:cs="2  Nazanin" w:hint="cs"/>
                <w:sz w:val="22"/>
                <w:szCs w:val="22"/>
                <w:rtl/>
                <w:lang w:bidi="fa-IR"/>
              </w:rPr>
              <w:t xml:space="preserve"> </w:t>
            </w:r>
          </w:p>
          <w:p w:rsidR="002E7B8D" w:rsidRDefault="002E7B8D" w:rsidP="002E7B8D">
            <w:pPr>
              <w:pStyle w:val="ListParagraph"/>
              <w:numPr>
                <w:ilvl w:val="0"/>
                <w:numId w:val="2"/>
              </w:numPr>
              <w:bidi/>
              <w:rPr>
                <w:rFonts w:cs="2  Nazanin"/>
                <w:sz w:val="22"/>
                <w:szCs w:val="22"/>
                <w:lang w:bidi="fa-IR"/>
              </w:rPr>
            </w:pPr>
            <w:r>
              <w:rPr>
                <w:rFonts w:cs="2  Nazanin" w:hint="cs"/>
                <w:sz w:val="22"/>
                <w:szCs w:val="22"/>
                <w:rtl/>
                <w:lang w:bidi="fa-IR"/>
              </w:rPr>
              <w:t>شناسایی و تشخیص و تشریح لامهای لوسمی های حاد لنفوییدی</w:t>
            </w:r>
          </w:p>
          <w:p w:rsidR="002E7B8D" w:rsidRPr="00591A59" w:rsidRDefault="002E7B8D" w:rsidP="002E7B8D">
            <w:pPr>
              <w:pStyle w:val="ListParagraph"/>
              <w:numPr>
                <w:ilvl w:val="0"/>
                <w:numId w:val="2"/>
              </w:numPr>
              <w:bidi/>
              <w:rPr>
                <w:rFonts w:cs="2  Nazanin"/>
                <w:sz w:val="22"/>
                <w:szCs w:val="22"/>
                <w:lang w:bidi="fa-IR"/>
              </w:rPr>
            </w:pPr>
            <w:r>
              <w:rPr>
                <w:rFonts w:cs="2  Nazanin" w:hint="cs"/>
                <w:sz w:val="22"/>
                <w:szCs w:val="22"/>
                <w:rtl/>
                <w:lang w:bidi="fa-IR"/>
              </w:rPr>
              <w:t>شناسایی و تشخیص و تشریح لامهای لوسمی های مزمن لنفوییدی</w:t>
            </w:r>
            <w:r w:rsidRPr="00591A59">
              <w:rPr>
                <w:rFonts w:cs="2  Nazanin" w:hint="cs"/>
                <w:sz w:val="22"/>
                <w:szCs w:val="22"/>
                <w:rtl/>
                <w:lang w:bidi="fa-IR"/>
              </w:rPr>
              <w:t xml:space="preserve"> </w:t>
            </w:r>
          </w:p>
          <w:p w:rsidR="002E7B8D" w:rsidRDefault="002E7B8D" w:rsidP="002E7B8D">
            <w:pPr>
              <w:pStyle w:val="ListParagraph"/>
              <w:numPr>
                <w:ilvl w:val="0"/>
                <w:numId w:val="2"/>
              </w:numPr>
              <w:bidi/>
              <w:rPr>
                <w:rFonts w:cs="2  Nazanin"/>
                <w:sz w:val="22"/>
                <w:szCs w:val="22"/>
                <w:lang w:bidi="fa-IR"/>
              </w:rPr>
            </w:pPr>
            <w:r w:rsidRPr="00591A59">
              <w:rPr>
                <w:rFonts w:cs="2  Nazanin" w:hint="cs"/>
                <w:sz w:val="22"/>
                <w:szCs w:val="22"/>
                <w:rtl/>
                <w:lang w:bidi="fa-IR"/>
              </w:rPr>
              <w:t xml:space="preserve"> </w:t>
            </w:r>
            <w:r>
              <w:rPr>
                <w:rFonts w:cs="2  Nazanin" w:hint="cs"/>
                <w:sz w:val="22"/>
                <w:szCs w:val="22"/>
                <w:rtl/>
                <w:lang w:bidi="fa-IR"/>
              </w:rPr>
              <w:t>نحوه بررسی و گزارش لام مغز استخوان</w:t>
            </w:r>
          </w:p>
          <w:p w:rsidR="002E7B8D" w:rsidRDefault="002E7B8D" w:rsidP="002E7B8D">
            <w:pPr>
              <w:pStyle w:val="ListParagraph"/>
              <w:numPr>
                <w:ilvl w:val="0"/>
                <w:numId w:val="2"/>
              </w:numPr>
              <w:bidi/>
              <w:rPr>
                <w:rFonts w:cs="2  Nazanin"/>
                <w:sz w:val="22"/>
                <w:szCs w:val="22"/>
                <w:lang w:bidi="fa-IR"/>
              </w:rPr>
            </w:pPr>
            <w:r>
              <w:rPr>
                <w:rFonts w:cs="2  Nazanin" w:hint="cs"/>
                <w:sz w:val="22"/>
                <w:szCs w:val="22"/>
                <w:rtl/>
                <w:lang w:bidi="fa-IR"/>
              </w:rPr>
              <w:t xml:space="preserve">توانایی انجام و تفسیر کلیه تستهای انعقادی </w:t>
            </w:r>
          </w:p>
          <w:p w:rsidR="003B3DDA" w:rsidRPr="002E7B8D" w:rsidRDefault="003B3DDA" w:rsidP="002E7B8D">
            <w:pPr>
              <w:bidi/>
              <w:ind w:left="360"/>
              <w:rPr>
                <w:rFonts w:cs="2  Nazanin"/>
                <w:sz w:val="22"/>
                <w:szCs w:val="22"/>
                <w:rtl/>
                <w:lang w:bidi="fa-IR"/>
              </w:rPr>
            </w:pPr>
          </w:p>
        </w:tc>
      </w:tr>
    </w:tbl>
    <w:p w:rsidR="00432034" w:rsidRDefault="00432034" w:rsidP="00432034">
      <w:pPr>
        <w:bidi/>
        <w:rPr>
          <w:rtl/>
          <w:lang w:bidi="fa-IR"/>
        </w:rPr>
      </w:pPr>
    </w:p>
    <w:p w:rsidR="002E7B8D" w:rsidRDefault="002E7B8D" w:rsidP="002E7B8D">
      <w:pPr>
        <w:bidi/>
        <w:rPr>
          <w:rtl/>
          <w:lang w:bidi="fa-IR"/>
        </w:rPr>
      </w:pPr>
    </w:p>
    <w:p w:rsidR="002E7B8D" w:rsidRDefault="002E7B8D" w:rsidP="002E7B8D">
      <w:pPr>
        <w:bidi/>
        <w:rPr>
          <w:rtl/>
          <w:lang w:bidi="fa-IR"/>
        </w:rPr>
      </w:pPr>
    </w:p>
    <w:p w:rsidR="002E7B8D" w:rsidRDefault="002E7B8D" w:rsidP="002E7B8D">
      <w:pPr>
        <w:bidi/>
        <w:rPr>
          <w:rtl/>
          <w:lang w:bidi="fa-IR"/>
        </w:rPr>
      </w:pPr>
    </w:p>
    <w:p w:rsidR="002E7B8D" w:rsidRDefault="002E7B8D" w:rsidP="002E7B8D">
      <w:pPr>
        <w:bidi/>
        <w:rPr>
          <w:rtl/>
          <w:lang w:bidi="fa-IR"/>
        </w:rPr>
      </w:pPr>
    </w:p>
    <w:p w:rsidR="00591A59" w:rsidRDefault="00591A59" w:rsidP="00591A59">
      <w:pPr>
        <w:bidi/>
        <w:rPr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52"/>
        <w:gridCol w:w="1156"/>
        <w:gridCol w:w="4804"/>
        <w:gridCol w:w="2230"/>
      </w:tblGrid>
      <w:tr w:rsidR="00591A59" w:rsidTr="00591A59">
        <w:tc>
          <w:tcPr>
            <w:tcW w:w="9242" w:type="dxa"/>
            <w:gridSpan w:val="4"/>
          </w:tcPr>
          <w:p w:rsidR="00591A59" w:rsidRPr="00591A59" w:rsidRDefault="00591A59" w:rsidP="00975D61">
            <w:pPr>
              <w:bidi/>
              <w:jc w:val="center"/>
              <w:rPr>
                <w:rFonts w:cs="2  Nazanin"/>
                <w:rtl/>
              </w:rPr>
            </w:pPr>
            <w:r w:rsidRPr="00591A59">
              <w:rPr>
                <w:rFonts w:cs="2  Nazanin" w:hint="cs"/>
                <w:rtl/>
              </w:rPr>
              <w:lastRenderedPageBreak/>
              <w:t xml:space="preserve">برنامه آموزشی در خونشناسی نظری 2 </w:t>
            </w:r>
            <w:r w:rsidRPr="00591A59">
              <w:rPr>
                <w:rFonts w:hint="cs"/>
                <w:rtl/>
              </w:rPr>
              <w:t>–</w:t>
            </w:r>
            <w:r w:rsidRPr="00591A59">
              <w:rPr>
                <w:rFonts w:cs="2  Nazanin" w:hint="cs"/>
                <w:rtl/>
              </w:rPr>
              <w:t xml:space="preserve"> علوم آزمایشگاهی </w:t>
            </w:r>
            <w:r w:rsidRPr="00591A59">
              <w:rPr>
                <w:rFonts w:hint="cs"/>
                <w:rtl/>
              </w:rPr>
              <w:t>–</w:t>
            </w:r>
            <w:r w:rsidR="00E305EC">
              <w:rPr>
                <w:rFonts w:cs="2  Nazanin" w:hint="cs"/>
                <w:rtl/>
              </w:rPr>
              <w:t xml:space="preserve"> ترم </w:t>
            </w:r>
            <w:r w:rsidR="00975D61">
              <w:rPr>
                <w:rFonts w:cs="2  Nazanin"/>
                <w:lang w:bidi="fa-IR"/>
              </w:rPr>
              <w:t>3</w:t>
            </w:r>
            <w:r w:rsidR="00E305EC">
              <w:rPr>
                <w:rFonts w:cs="2  Nazanin" w:hint="cs"/>
                <w:rtl/>
                <w:lang w:bidi="fa-IR"/>
              </w:rPr>
              <w:t xml:space="preserve"> نا پ</w:t>
            </w:r>
            <w:r w:rsidR="00975D61">
              <w:rPr>
                <w:rFonts w:cs="2  Nazanin" w:hint="cs"/>
                <w:rtl/>
              </w:rPr>
              <w:t>یوسته</w:t>
            </w:r>
            <w:bookmarkStart w:id="0" w:name="_GoBack"/>
            <w:bookmarkEnd w:id="0"/>
            <w:r w:rsidRPr="00591A59">
              <w:rPr>
                <w:rFonts w:cs="2  Nazanin" w:hint="cs"/>
                <w:rtl/>
              </w:rPr>
              <w:t xml:space="preserve"> </w:t>
            </w:r>
          </w:p>
        </w:tc>
      </w:tr>
      <w:tr w:rsidR="00591A59" w:rsidTr="00D152B4">
        <w:tc>
          <w:tcPr>
            <w:tcW w:w="1052" w:type="dxa"/>
          </w:tcPr>
          <w:p w:rsidR="00591A59" w:rsidRPr="00591A59" w:rsidRDefault="00591A59" w:rsidP="00131159">
            <w:pPr>
              <w:bidi/>
              <w:jc w:val="center"/>
              <w:rPr>
                <w:rFonts w:cs="2  Nazanin"/>
                <w:rtl/>
              </w:rPr>
            </w:pPr>
            <w:r w:rsidRPr="00591A59">
              <w:rPr>
                <w:rFonts w:cs="2  Nazanin" w:hint="cs"/>
                <w:rtl/>
              </w:rPr>
              <w:t>جلسه</w:t>
            </w:r>
          </w:p>
        </w:tc>
        <w:tc>
          <w:tcPr>
            <w:tcW w:w="1156" w:type="dxa"/>
          </w:tcPr>
          <w:p w:rsidR="00591A59" w:rsidRPr="00591A59" w:rsidRDefault="00591A59" w:rsidP="00131159">
            <w:pPr>
              <w:bidi/>
              <w:jc w:val="center"/>
              <w:rPr>
                <w:rFonts w:cs="2  Nazanin"/>
                <w:rtl/>
              </w:rPr>
            </w:pPr>
            <w:r w:rsidRPr="00591A59">
              <w:rPr>
                <w:rFonts w:cs="2  Nazanin" w:hint="cs"/>
                <w:rtl/>
              </w:rPr>
              <w:t>تاریخ</w:t>
            </w:r>
          </w:p>
        </w:tc>
        <w:tc>
          <w:tcPr>
            <w:tcW w:w="4804" w:type="dxa"/>
          </w:tcPr>
          <w:p w:rsidR="00591A59" w:rsidRPr="00591A59" w:rsidRDefault="00591A59" w:rsidP="00131159">
            <w:pPr>
              <w:bidi/>
              <w:jc w:val="center"/>
              <w:rPr>
                <w:rFonts w:cs="2  Nazanin"/>
                <w:rtl/>
              </w:rPr>
            </w:pPr>
            <w:r w:rsidRPr="00591A59">
              <w:rPr>
                <w:rFonts w:cs="2  Nazanin" w:hint="cs"/>
                <w:rtl/>
              </w:rPr>
              <w:t>عنوان مطلب</w:t>
            </w:r>
          </w:p>
        </w:tc>
        <w:tc>
          <w:tcPr>
            <w:tcW w:w="2230" w:type="dxa"/>
          </w:tcPr>
          <w:p w:rsidR="00591A59" w:rsidRPr="00591A59" w:rsidRDefault="00591A59" w:rsidP="00131159">
            <w:pPr>
              <w:bidi/>
              <w:jc w:val="center"/>
              <w:rPr>
                <w:rFonts w:cs="2  Nazanin"/>
                <w:rtl/>
              </w:rPr>
            </w:pPr>
            <w:r w:rsidRPr="00591A59">
              <w:rPr>
                <w:rFonts w:cs="2  Nazanin" w:hint="cs"/>
                <w:rtl/>
              </w:rPr>
              <w:t>آمادگی مورد نیاز دانشجو</w:t>
            </w:r>
          </w:p>
        </w:tc>
      </w:tr>
      <w:tr w:rsidR="00591A59" w:rsidRPr="00591A59" w:rsidTr="00D152B4">
        <w:tc>
          <w:tcPr>
            <w:tcW w:w="1052" w:type="dxa"/>
          </w:tcPr>
          <w:p w:rsidR="00591A59" w:rsidRPr="00591A59" w:rsidRDefault="00591A59" w:rsidP="00131159">
            <w:pPr>
              <w:bidi/>
              <w:jc w:val="center"/>
              <w:rPr>
                <w:rFonts w:cs="2  Nazanin"/>
                <w:rtl/>
              </w:rPr>
            </w:pPr>
            <w:r w:rsidRPr="00591A59">
              <w:rPr>
                <w:rFonts w:cs="2  Nazanin" w:hint="cs"/>
                <w:rtl/>
              </w:rPr>
              <w:t>1</w:t>
            </w:r>
          </w:p>
        </w:tc>
        <w:tc>
          <w:tcPr>
            <w:tcW w:w="1156" w:type="dxa"/>
          </w:tcPr>
          <w:p w:rsidR="00591A59" w:rsidRPr="00591A59" w:rsidRDefault="00D152B4" w:rsidP="002B2721">
            <w:pPr>
              <w:bidi/>
              <w:jc w:val="center"/>
              <w:rPr>
                <w:rFonts w:cs="2  Nazanin"/>
                <w:rtl/>
              </w:rPr>
            </w:pPr>
            <w:r>
              <w:rPr>
                <w:rFonts w:cs="2  Nazanin" w:hint="cs"/>
                <w:rtl/>
              </w:rPr>
              <w:t>25/</w:t>
            </w:r>
            <w:r w:rsidR="002B2721">
              <w:rPr>
                <w:rFonts w:cs="2  Nazanin" w:hint="cs"/>
                <w:rtl/>
              </w:rPr>
              <w:t>11</w:t>
            </w:r>
            <w:r>
              <w:rPr>
                <w:rFonts w:cs="2  Nazanin" w:hint="cs"/>
                <w:rtl/>
              </w:rPr>
              <w:t>/401</w:t>
            </w:r>
          </w:p>
        </w:tc>
        <w:tc>
          <w:tcPr>
            <w:tcW w:w="4804" w:type="dxa"/>
          </w:tcPr>
          <w:p w:rsidR="00591A59" w:rsidRPr="00591A59" w:rsidRDefault="00E305EC" w:rsidP="00131159">
            <w:pPr>
              <w:bidi/>
              <w:jc w:val="center"/>
              <w:rPr>
                <w:rFonts w:cs="2  Nazanin"/>
                <w:rtl/>
              </w:rPr>
            </w:pPr>
            <w:r>
              <w:rPr>
                <w:rFonts w:cs="2  Nazanin" w:hint="cs"/>
                <w:rtl/>
              </w:rPr>
              <w:t xml:space="preserve">هماتوپوئز- فاکتورهای رشد هماتوپوئیتیک- استم سل </w:t>
            </w:r>
            <w:r>
              <w:rPr>
                <w:rFonts w:hint="cs"/>
                <w:rtl/>
              </w:rPr>
              <w:t>–</w:t>
            </w:r>
            <w:r>
              <w:rPr>
                <w:rFonts w:cs="2  Nazanin" w:hint="cs"/>
                <w:rtl/>
              </w:rPr>
              <w:t xml:space="preserve"> ریز محیط مغز استخوان</w:t>
            </w:r>
          </w:p>
        </w:tc>
        <w:tc>
          <w:tcPr>
            <w:tcW w:w="2230" w:type="dxa"/>
            <w:vAlign w:val="center"/>
          </w:tcPr>
          <w:p w:rsidR="00131159" w:rsidRDefault="00131159" w:rsidP="00131159">
            <w:pPr>
              <w:bidi/>
              <w:jc w:val="center"/>
              <w:rPr>
                <w:rFonts w:cs="2  Nazanin"/>
                <w:rtl/>
              </w:rPr>
            </w:pPr>
            <w:r>
              <w:rPr>
                <w:rFonts w:cs="2  Nazanin" w:hint="cs"/>
                <w:rtl/>
              </w:rPr>
              <w:t>خونشناسی 1</w:t>
            </w:r>
          </w:p>
          <w:p w:rsidR="00591A59" w:rsidRPr="00131159" w:rsidRDefault="00591A59" w:rsidP="00131159">
            <w:pPr>
              <w:bidi/>
              <w:ind w:firstLine="720"/>
              <w:jc w:val="center"/>
              <w:rPr>
                <w:rFonts w:cs="2  Nazanin"/>
                <w:rtl/>
              </w:rPr>
            </w:pPr>
          </w:p>
        </w:tc>
      </w:tr>
      <w:tr w:rsidR="00C73DAA" w:rsidRPr="00591A59" w:rsidTr="00D152B4">
        <w:tc>
          <w:tcPr>
            <w:tcW w:w="1052" w:type="dxa"/>
          </w:tcPr>
          <w:p w:rsidR="00C73DAA" w:rsidRPr="00591A59" w:rsidRDefault="00C73DAA" w:rsidP="00131159">
            <w:pPr>
              <w:bidi/>
              <w:jc w:val="center"/>
              <w:rPr>
                <w:rFonts w:cs="2  Nazanin"/>
                <w:rtl/>
                <w:lang w:bidi="fa-IR"/>
              </w:rPr>
            </w:pPr>
            <w:r w:rsidRPr="00591A59">
              <w:rPr>
                <w:rFonts w:cs="2  Nazanin" w:hint="cs"/>
                <w:rtl/>
                <w:lang w:bidi="fa-IR"/>
              </w:rPr>
              <w:t>2</w:t>
            </w:r>
          </w:p>
        </w:tc>
        <w:tc>
          <w:tcPr>
            <w:tcW w:w="1156" w:type="dxa"/>
          </w:tcPr>
          <w:p w:rsidR="00C73DAA" w:rsidRPr="00591A59" w:rsidRDefault="002B2721" w:rsidP="00C73DAA">
            <w:pPr>
              <w:bidi/>
              <w:jc w:val="center"/>
              <w:rPr>
                <w:rFonts w:cs="2  Nazanin"/>
                <w:rtl/>
              </w:rPr>
            </w:pPr>
            <w:r>
              <w:rPr>
                <w:rFonts w:cs="2  Nazanin" w:hint="cs"/>
                <w:rtl/>
              </w:rPr>
              <w:t>2</w:t>
            </w:r>
            <w:r w:rsidR="00D152B4" w:rsidRPr="00D152B4">
              <w:rPr>
                <w:rFonts w:cs="2  Nazanin"/>
                <w:rtl/>
              </w:rPr>
              <w:t>/12/401</w:t>
            </w:r>
          </w:p>
        </w:tc>
        <w:tc>
          <w:tcPr>
            <w:tcW w:w="4804" w:type="dxa"/>
          </w:tcPr>
          <w:p w:rsidR="00C73DAA" w:rsidRPr="00591A59" w:rsidRDefault="00C73DAA" w:rsidP="00131159">
            <w:pPr>
              <w:bidi/>
              <w:jc w:val="center"/>
              <w:rPr>
                <w:rFonts w:cs="2  Nazanin"/>
                <w:rtl/>
                <w:lang w:bidi="fa-IR"/>
              </w:rPr>
            </w:pPr>
            <w:r>
              <w:rPr>
                <w:rFonts w:cs="2  Nazanin" w:hint="cs"/>
                <w:rtl/>
                <w:lang w:bidi="fa-IR"/>
              </w:rPr>
              <w:t>چرخه سلولی، گیرنده های فاکتور رشد و انتقال پیام، ملکولهای چسبندگی، کنترل هماتوپوئز، رشد و تکامل رده های مختلف سلولی</w:t>
            </w:r>
          </w:p>
        </w:tc>
        <w:tc>
          <w:tcPr>
            <w:tcW w:w="2230" w:type="dxa"/>
            <w:vAlign w:val="center"/>
          </w:tcPr>
          <w:p w:rsidR="00C73DAA" w:rsidRPr="00591A59" w:rsidRDefault="00C73DAA" w:rsidP="00131159">
            <w:pPr>
              <w:bidi/>
              <w:jc w:val="center"/>
              <w:rPr>
                <w:rFonts w:cs="2  Nazanin"/>
                <w:rtl/>
                <w:lang w:bidi="fa-IR"/>
              </w:rPr>
            </w:pPr>
            <w:r w:rsidRPr="00131159">
              <w:rPr>
                <w:rFonts w:cs="2  Nazanin"/>
                <w:rtl/>
                <w:lang w:bidi="fa-IR"/>
              </w:rPr>
              <w:t>خونشناس</w:t>
            </w:r>
            <w:r w:rsidRPr="00131159">
              <w:rPr>
                <w:rFonts w:cs="2  Nazanin" w:hint="cs"/>
                <w:rtl/>
                <w:lang w:bidi="fa-IR"/>
              </w:rPr>
              <w:t>ی</w:t>
            </w:r>
            <w:r w:rsidRPr="00131159">
              <w:rPr>
                <w:rFonts w:cs="2  Nazanin"/>
                <w:rtl/>
                <w:lang w:bidi="fa-IR"/>
              </w:rPr>
              <w:t xml:space="preserve"> 1</w:t>
            </w:r>
          </w:p>
        </w:tc>
      </w:tr>
      <w:tr w:rsidR="00D152B4" w:rsidRPr="00591A59" w:rsidTr="00D152B4">
        <w:tc>
          <w:tcPr>
            <w:tcW w:w="1052" w:type="dxa"/>
          </w:tcPr>
          <w:p w:rsidR="00D152B4" w:rsidRPr="00591A59" w:rsidRDefault="00D152B4" w:rsidP="00131159">
            <w:pPr>
              <w:bidi/>
              <w:jc w:val="center"/>
              <w:rPr>
                <w:rFonts w:cs="2  Nazanin"/>
                <w:rtl/>
                <w:lang w:bidi="fa-IR"/>
              </w:rPr>
            </w:pPr>
            <w:r w:rsidRPr="00591A59">
              <w:rPr>
                <w:rFonts w:cs="2  Nazanin" w:hint="cs"/>
                <w:rtl/>
                <w:lang w:bidi="fa-IR"/>
              </w:rPr>
              <w:t>3</w:t>
            </w:r>
          </w:p>
        </w:tc>
        <w:tc>
          <w:tcPr>
            <w:tcW w:w="1156" w:type="dxa"/>
          </w:tcPr>
          <w:p w:rsidR="00D152B4" w:rsidRPr="00591A59" w:rsidRDefault="002B2721" w:rsidP="007240E8">
            <w:pPr>
              <w:bidi/>
              <w:jc w:val="center"/>
              <w:rPr>
                <w:rFonts w:cs="2  Nazanin"/>
                <w:rtl/>
              </w:rPr>
            </w:pPr>
            <w:r>
              <w:rPr>
                <w:rFonts w:cs="2  Nazanin" w:hint="cs"/>
                <w:rtl/>
              </w:rPr>
              <w:t>6</w:t>
            </w:r>
            <w:r w:rsidR="00D152B4">
              <w:rPr>
                <w:rFonts w:cs="2  Nazanin" w:hint="cs"/>
                <w:rtl/>
              </w:rPr>
              <w:t>/12/401</w:t>
            </w:r>
          </w:p>
        </w:tc>
        <w:tc>
          <w:tcPr>
            <w:tcW w:w="4804" w:type="dxa"/>
          </w:tcPr>
          <w:p w:rsidR="00D152B4" w:rsidRPr="00591A59" w:rsidRDefault="00D152B4" w:rsidP="00131159">
            <w:pPr>
              <w:bidi/>
              <w:jc w:val="center"/>
              <w:rPr>
                <w:rFonts w:cs="2  Nazanin"/>
                <w:rtl/>
                <w:lang w:bidi="fa-IR"/>
              </w:rPr>
            </w:pPr>
            <w:r>
              <w:rPr>
                <w:rFonts w:cs="2  Nazanin" w:hint="cs"/>
                <w:rtl/>
                <w:lang w:bidi="fa-IR"/>
              </w:rPr>
              <w:t>اریتروپوئز، غشائ گلبولهای قرمز، مکانیسم عمل، هموگلوبین، تنظیم سنتز هم و گلوبین، جنبه های عمومی آنمی</w:t>
            </w:r>
          </w:p>
        </w:tc>
        <w:tc>
          <w:tcPr>
            <w:tcW w:w="2230" w:type="dxa"/>
            <w:vAlign w:val="center"/>
          </w:tcPr>
          <w:p w:rsidR="00D152B4" w:rsidRPr="00591A59" w:rsidRDefault="00D152B4" w:rsidP="00131159">
            <w:pPr>
              <w:bidi/>
              <w:jc w:val="center"/>
              <w:rPr>
                <w:rFonts w:cs="2  Nazanin"/>
                <w:rtl/>
                <w:lang w:bidi="fa-IR"/>
              </w:rPr>
            </w:pPr>
            <w:r w:rsidRPr="00131159">
              <w:rPr>
                <w:rFonts w:cs="2  Nazanin"/>
                <w:rtl/>
                <w:lang w:bidi="fa-IR"/>
              </w:rPr>
              <w:t>خونشناس</w:t>
            </w:r>
            <w:r w:rsidRPr="00131159">
              <w:rPr>
                <w:rFonts w:cs="2  Nazanin" w:hint="cs"/>
                <w:rtl/>
                <w:lang w:bidi="fa-IR"/>
              </w:rPr>
              <w:t>ی</w:t>
            </w:r>
            <w:r w:rsidRPr="00131159">
              <w:rPr>
                <w:rFonts w:cs="2  Nazanin"/>
                <w:rtl/>
                <w:lang w:bidi="fa-IR"/>
              </w:rPr>
              <w:t xml:space="preserve"> 1</w:t>
            </w:r>
          </w:p>
        </w:tc>
      </w:tr>
      <w:tr w:rsidR="00D152B4" w:rsidRPr="00591A59" w:rsidTr="00D152B4">
        <w:tc>
          <w:tcPr>
            <w:tcW w:w="1052" w:type="dxa"/>
          </w:tcPr>
          <w:p w:rsidR="00D152B4" w:rsidRPr="00591A59" w:rsidRDefault="00D152B4" w:rsidP="00131159">
            <w:pPr>
              <w:bidi/>
              <w:jc w:val="center"/>
              <w:rPr>
                <w:rFonts w:cs="2  Nazanin"/>
                <w:rtl/>
                <w:lang w:bidi="fa-IR"/>
              </w:rPr>
            </w:pPr>
            <w:r w:rsidRPr="00591A59">
              <w:rPr>
                <w:rFonts w:cs="2  Nazanin" w:hint="cs"/>
                <w:rtl/>
                <w:lang w:bidi="fa-IR"/>
              </w:rPr>
              <w:t>4</w:t>
            </w:r>
          </w:p>
        </w:tc>
        <w:tc>
          <w:tcPr>
            <w:tcW w:w="1156" w:type="dxa"/>
          </w:tcPr>
          <w:p w:rsidR="00D152B4" w:rsidRPr="00591A59" w:rsidRDefault="002B2721" w:rsidP="007240E8">
            <w:pPr>
              <w:bidi/>
              <w:jc w:val="center"/>
              <w:rPr>
                <w:rFonts w:cs="2  Nazanin"/>
                <w:rtl/>
              </w:rPr>
            </w:pPr>
            <w:r>
              <w:rPr>
                <w:rFonts w:cs="2  Nazanin" w:hint="cs"/>
                <w:rtl/>
              </w:rPr>
              <w:t>9</w:t>
            </w:r>
            <w:r w:rsidR="00D152B4">
              <w:rPr>
                <w:rFonts w:cs="2  Nazanin" w:hint="cs"/>
                <w:rtl/>
              </w:rPr>
              <w:t>/12/401</w:t>
            </w:r>
          </w:p>
        </w:tc>
        <w:tc>
          <w:tcPr>
            <w:tcW w:w="4804" w:type="dxa"/>
          </w:tcPr>
          <w:p w:rsidR="00D152B4" w:rsidRPr="00591A59" w:rsidRDefault="00D152B4" w:rsidP="00131159">
            <w:pPr>
              <w:bidi/>
              <w:jc w:val="center"/>
              <w:rPr>
                <w:rFonts w:cs="2  Nazanin"/>
                <w:rtl/>
                <w:lang w:bidi="fa-IR"/>
              </w:rPr>
            </w:pPr>
            <w:r>
              <w:rPr>
                <w:rFonts w:cs="2  Nazanin" w:hint="cs"/>
                <w:rtl/>
                <w:lang w:bidi="fa-IR"/>
              </w:rPr>
              <w:t>آنمی های هیپوکرومیک</w:t>
            </w:r>
          </w:p>
        </w:tc>
        <w:tc>
          <w:tcPr>
            <w:tcW w:w="2230" w:type="dxa"/>
            <w:vAlign w:val="center"/>
          </w:tcPr>
          <w:p w:rsidR="00D152B4" w:rsidRPr="00591A59" w:rsidRDefault="00D152B4" w:rsidP="00131159">
            <w:pPr>
              <w:bidi/>
              <w:jc w:val="center"/>
              <w:rPr>
                <w:rFonts w:cs="2  Nazanin"/>
                <w:rtl/>
                <w:lang w:bidi="fa-IR"/>
              </w:rPr>
            </w:pPr>
            <w:r>
              <w:rPr>
                <w:rFonts w:cs="2  Nazanin" w:hint="cs"/>
                <w:rtl/>
                <w:lang w:bidi="fa-IR"/>
              </w:rPr>
              <w:t>مطالب جلسات قبل</w:t>
            </w:r>
          </w:p>
        </w:tc>
      </w:tr>
      <w:tr w:rsidR="00D152B4" w:rsidRPr="00591A59" w:rsidTr="00D152B4">
        <w:tc>
          <w:tcPr>
            <w:tcW w:w="1052" w:type="dxa"/>
          </w:tcPr>
          <w:p w:rsidR="00D152B4" w:rsidRPr="00591A59" w:rsidRDefault="00D152B4" w:rsidP="00131159">
            <w:pPr>
              <w:bidi/>
              <w:jc w:val="center"/>
              <w:rPr>
                <w:rFonts w:cs="2  Nazanin"/>
                <w:rtl/>
                <w:lang w:bidi="fa-IR"/>
              </w:rPr>
            </w:pPr>
            <w:r w:rsidRPr="00591A59">
              <w:rPr>
                <w:rFonts w:cs="2  Nazanin" w:hint="cs"/>
                <w:rtl/>
                <w:lang w:bidi="fa-IR"/>
              </w:rPr>
              <w:t>5</w:t>
            </w:r>
          </w:p>
        </w:tc>
        <w:tc>
          <w:tcPr>
            <w:tcW w:w="1156" w:type="dxa"/>
          </w:tcPr>
          <w:p w:rsidR="00D152B4" w:rsidRPr="00591A59" w:rsidRDefault="002B2721" w:rsidP="007240E8">
            <w:pPr>
              <w:bidi/>
              <w:jc w:val="center"/>
              <w:rPr>
                <w:rFonts w:cs="2  Nazanin"/>
                <w:rtl/>
              </w:rPr>
            </w:pPr>
            <w:r>
              <w:rPr>
                <w:rFonts w:cs="2  Nazanin" w:hint="cs"/>
                <w:rtl/>
              </w:rPr>
              <w:t>13</w:t>
            </w:r>
            <w:r w:rsidR="00D152B4">
              <w:rPr>
                <w:rFonts w:cs="2  Nazanin" w:hint="cs"/>
                <w:rtl/>
              </w:rPr>
              <w:t>/12/401</w:t>
            </w:r>
          </w:p>
        </w:tc>
        <w:tc>
          <w:tcPr>
            <w:tcW w:w="4804" w:type="dxa"/>
          </w:tcPr>
          <w:p w:rsidR="00D152B4" w:rsidRPr="00591A59" w:rsidRDefault="00D152B4" w:rsidP="00131159">
            <w:pPr>
              <w:bidi/>
              <w:jc w:val="center"/>
              <w:rPr>
                <w:rFonts w:cs="2  Nazanin"/>
                <w:rtl/>
                <w:lang w:bidi="fa-IR"/>
              </w:rPr>
            </w:pPr>
            <w:r>
              <w:rPr>
                <w:rFonts w:cs="2  Nazanin" w:hint="cs"/>
                <w:rtl/>
                <w:lang w:bidi="fa-IR"/>
              </w:rPr>
              <w:t>سرباری آهن</w:t>
            </w:r>
          </w:p>
        </w:tc>
        <w:tc>
          <w:tcPr>
            <w:tcW w:w="2230" w:type="dxa"/>
            <w:vAlign w:val="center"/>
          </w:tcPr>
          <w:p w:rsidR="00D152B4" w:rsidRPr="00591A59" w:rsidRDefault="00D152B4" w:rsidP="00131159">
            <w:pPr>
              <w:bidi/>
              <w:jc w:val="center"/>
              <w:rPr>
                <w:rFonts w:cs="2  Nazanin"/>
                <w:rtl/>
                <w:lang w:bidi="fa-IR"/>
              </w:rPr>
            </w:pPr>
            <w:r>
              <w:rPr>
                <w:rFonts w:cs="2  Nazanin" w:hint="cs"/>
                <w:rtl/>
                <w:lang w:bidi="fa-IR"/>
              </w:rPr>
              <w:t>مطالب جلسات قبل</w:t>
            </w:r>
          </w:p>
        </w:tc>
      </w:tr>
      <w:tr w:rsidR="00D152B4" w:rsidRPr="00591A59" w:rsidTr="00D152B4">
        <w:tc>
          <w:tcPr>
            <w:tcW w:w="1052" w:type="dxa"/>
          </w:tcPr>
          <w:p w:rsidR="00D152B4" w:rsidRPr="00591A59" w:rsidRDefault="00D152B4" w:rsidP="00131159">
            <w:pPr>
              <w:bidi/>
              <w:jc w:val="center"/>
              <w:rPr>
                <w:rFonts w:cs="2  Nazanin"/>
                <w:rtl/>
                <w:lang w:bidi="fa-IR"/>
              </w:rPr>
            </w:pPr>
            <w:r w:rsidRPr="00591A59">
              <w:rPr>
                <w:rFonts w:cs="2  Nazanin" w:hint="cs"/>
                <w:rtl/>
                <w:lang w:bidi="fa-IR"/>
              </w:rPr>
              <w:t>6</w:t>
            </w:r>
          </w:p>
        </w:tc>
        <w:tc>
          <w:tcPr>
            <w:tcW w:w="1156" w:type="dxa"/>
          </w:tcPr>
          <w:p w:rsidR="00D152B4" w:rsidRPr="00591A59" w:rsidRDefault="002B2721" w:rsidP="007240E8">
            <w:pPr>
              <w:bidi/>
              <w:jc w:val="center"/>
              <w:rPr>
                <w:rFonts w:cs="2  Nazanin"/>
                <w:rtl/>
              </w:rPr>
            </w:pPr>
            <w:r>
              <w:rPr>
                <w:rFonts w:cs="2  Nazanin" w:hint="cs"/>
                <w:rtl/>
              </w:rPr>
              <w:t>16</w:t>
            </w:r>
            <w:r w:rsidR="00D152B4">
              <w:rPr>
                <w:rFonts w:cs="2  Nazanin" w:hint="cs"/>
                <w:rtl/>
              </w:rPr>
              <w:t>/12/401</w:t>
            </w:r>
          </w:p>
        </w:tc>
        <w:tc>
          <w:tcPr>
            <w:tcW w:w="4804" w:type="dxa"/>
          </w:tcPr>
          <w:p w:rsidR="00D152B4" w:rsidRPr="00591A59" w:rsidRDefault="00D152B4" w:rsidP="00131159">
            <w:pPr>
              <w:bidi/>
              <w:jc w:val="center"/>
              <w:rPr>
                <w:rFonts w:cs="2  Nazanin"/>
                <w:rtl/>
                <w:lang w:bidi="fa-IR"/>
              </w:rPr>
            </w:pPr>
            <w:r>
              <w:rPr>
                <w:rFonts w:cs="2  Nazanin" w:hint="cs"/>
                <w:rtl/>
                <w:lang w:bidi="fa-IR"/>
              </w:rPr>
              <w:t>آنمی های ماکروسیتیک و مگالوبلاستیک</w:t>
            </w:r>
          </w:p>
        </w:tc>
        <w:tc>
          <w:tcPr>
            <w:tcW w:w="2230" w:type="dxa"/>
            <w:vAlign w:val="center"/>
          </w:tcPr>
          <w:p w:rsidR="00D152B4" w:rsidRPr="00591A59" w:rsidRDefault="00D152B4" w:rsidP="00131159">
            <w:pPr>
              <w:bidi/>
              <w:jc w:val="center"/>
              <w:rPr>
                <w:rFonts w:cs="2  Nazanin"/>
                <w:rtl/>
                <w:lang w:bidi="fa-IR"/>
              </w:rPr>
            </w:pPr>
            <w:r>
              <w:rPr>
                <w:rFonts w:cs="2  Nazanin" w:hint="cs"/>
                <w:rtl/>
                <w:lang w:bidi="fa-IR"/>
              </w:rPr>
              <w:t>مطالب جلسات قبل</w:t>
            </w:r>
          </w:p>
        </w:tc>
      </w:tr>
      <w:tr w:rsidR="00D152B4" w:rsidRPr="00591A59" w:rsidTr="00D152B4">
        <w:tc>
          <w:tcPr>
            <w:tcW w:w="1052" w:type="dxa"/>
          </w:tcPr>
          <w:p w:rsidR="00D152B4" w:rsidRPr="00591A59" w:rsidRDefault="00D152B4" w:rsidP="00131159">
            <w:pPr>
              <w:bidi/>
              <w:jc w:val="center"/>
              <w:rPr>
                <w:rFonts w:cs="2  Nazanin"/>
                <w:rtl/>
                <w:lang w:bidi="fa-IR"/>
              </w:rPr>
            </w:pPr>
            <w:r w:rsidRPr="00591A59">
              <w:rPr>
                <w:rFonts w:cs="2  Nazanin" w:hint="cs"/>
                <w:rtl/>
                <w:lang w:bidi="fa-IR"/>
              </w:rPr>
              <w:t>7</w:t>
            </w:r>
          </w:p>
        </w:tc>
        <w:tc>
          <w:tcPr>
            <w:tcW w:w="1156" w:type="dxa"/>
          </w:tcPr>
          <w:p w:rsidR="00D152B4" w:rsidRPr="00591A59" w:rsidRDefault="002B2721" w:rsidP="007240E8">
            <w:pPr>
              <w:bidi/>
              <w:jc w:val="center"/>
              <w:rPr>
                <w:rFonts w:cs="2  Nazanin"/>
                <w:rtl/>
              </w:rPr>
            </w:pPr>
            <w:r>
              <w:rPr>
                <w:rFonts w:cs="2  Nazanin" w:hint="cs"/>
                <w:rtl/>
              </w:rPr>
              <w:t>20</w:t>
            </w:r>
            <w:r w:rsidR="00D152B4">
              <w:rPr>
                <w:rFonts w:cs="2  Nazanin" w:hint="cs"/>
                <w:rtl/>
              </w:rPr>
              <w:t>/12/401</w:t>
            </w:r>
          </w:p>
        </w:tc>
        <w:tc>
          <w:tcPr>
            <w:tcW w:w="4804" w:type="dxa"/>
          </w:tcPr>
          <w:p w:rsidR="00D152B4" w:rsidRPr="00591A59" w:rsidRDefault="00D152B4" w:rsidP="00131159">
            <w:pPr>
              <w:bidi/>
              <w:jc w:val="center"/>
              <w:rPr>
                <w:rFonts w:cs="2  Nazanin"/>
                <w:rtl/>
                <w:lang w:bidi="fa-IR"/>
              </w:rPr>
            </w:pPr>
            <w:r>
              <w:rPr>
                <w:rFonts w:cs="2  Nazanin" w:hint="cs"/>
                <w:rtl/>
                <w:lang w:bidi="fa-IR"/>
              </w:rPr>
              <w:t>اختلالات ارثی هموگلوبین</w:t>
            </w:r>
          </w:p>
        </w:tc>
        <w:tc>
          <w:tcPr>
            <w:tcW w:w="2230" w:type="dxa"/>
            <w:vAlign w:val="center"/>
          </w:tcPr>
          <w:p w:rsidR="00D152B4" w:rsidRPr="00591A59" w:rsidRDefault="00D152B4" w:rsidP="00131159">
            <w:pPr>
              <w:bidi/>
              <w:jc w:val="center"/>
              <w:rPr>
                <w:rFonts w:cs="2  Nazanin"/>
                <w:rtl/>
                <w:lang w:bidi="fa-IR"/>
              </w:rPr>
            </w:pPr>
            <w:r>
              <w:rPr>
                <w:rFonts w:cs="2  Nazanin" w:hint="cs"/>
                <w:rtl/>
                <w:lang w:bidi="fa-IR"/>
              </w:rPr>
              <w:t>مطالب جلسات قبل</w:t>
            </w:r>
          </w:p>
        </w:tc>
      </w:tr>
      <w:tr w:rsidR="00D152B4" w:rsidRPr="00591A59" w:rsidTr="00D152B4">
        <w:tc>
          <w:tcPr>
            <w:tcW w:w="1052" w:type="dxa"/>
          </w:tcPr>
          <w:p w:rsidR="00D152B4" w:rsidRPr="00591A59" w:rsidRDefault="00D152B4" w:rsidP="00131159">
            <w:pPr>
              <w:bidi/>
              <w:jc w:val="center"/>
              <w:rPr>
                <w:rFonts w:cs="2  Nazanin"/>
                <w:rtl/>
                <w:lang w:bidi="fa-IR"/>
              </w:rPr>
            </w:pPr>
            <w:r w:rsidRPr="00591A59">
              <w:rPr>
                <w:rFonts w:cs="2  Nazanin" w:hint="cs"/>
                <w:rtl/>
                <w:lang w:bidi="fa-IR"/>
              </w:rPr>
              <w:t>8</w:t>
            </w:r>
          </w:p>
        </w:tc>
        <w:tc>
          <w:tcPr>
            <w:tcW w:w="1156" w:type="dxa"/>
          </w:tcPr>
          <w:p w:rsidR="00D152B4" w:rsidRPr="00591A59" w:rsidRDefault="002B2721" w:rsidP="007240E8">
            <w:pPr>
              <w:bidi/>
              <w:jc w:val="center"/>
              <w:rPr>
                <w:rFonts w:cs="2  Nazanin"/>
                <w:rtl/>
              </w:rPr>
            </w:pPr>
            <w:r>
              <w:rPr>
                <w:rFonts w:cs="2  Nazanin" w:hint="cs"/>
                <w:rtl/>
              </w:rPr>
              <w:t>23</w:t>
            </w:r>
            <w:r w:rsidR="00D152B4">
              <w:rPr>
                <w:rFonts w:cs="2  Nazanin" w:hint="cs"/>
                <w:rtl/>
              </w:rPr>
              <w:t>/12/401</w:t>
            </w:r>
          </w:p>
        </w:tc>
        <w:tc>
          <w:tcPr>
            <w:tcW w:w="4804" w:type="dxa"/>
          </w:tcPr>
          <w:p w:rsidR="00D152B4" w:rsidRPr="00591A59" w:rsidRDefault="00D152B4" w:rsidP="00131159">
            <w:pPr>
              <w:bidi/>
              <w:jc w:val="center"/>
              <w:rPr>
                <w:rFonts w:cs="2  Nazanin"/>
                <w:rtl/>
                <w:lang w:bidi="fa-IR"/>
              </w:rPr>
            </w:pPr>
            <w:r>
              <w:rPr>
                <w:rFonts w:cs="2  Nazanin" w:hint="cs"/>
                <w:rtl/>
                <w:lang w:bidi="fa-IR"/>
              </w:rPr>
              <w:t>آنمی های همولیتیک انواع همولیز و مکانیسم های درگیر در آنها</w:t>
            </w:r>
          </w:p>
        </w:tc>
        <w:tc>
          <w:tcPr>
            <w:tcW w:w="2230" w:type="dxa"/>
            <w:vAlign w:val="center"/>
          </w:tcPr>
          <w:p w:rsidR="00D152B4" w:rsidRPr="00591A59" w:rsidRDefault="00D152B4" w:rsidP="00131159">
            <w:pPr>
              <w:bidi/>
              <w:jc w:val="center"/>
              <w:rPr>
                <w:rFonts w:cs="2  Nazanin"/>
                <w:rtl/>
                <w:lang w:bidi="fa-IR"/>
              </w:rPr>
            </w:pPr>
            <w:r>
              <w:rPr>
                <w:rFonts w:cs="2  Nazanin" w:hint="cs"/>
                <w:rtl/>
                <w:lang w:bidi="fa-IR"/>
              </w:rPr>
              <w:t>مطالب جلسات قبل</w:t>
            </w:r>
          </w:p>
        </w:tc>
      </w:tr>
      <w:tr w:rsidR="00D152B4" w:rsidRPr="00591A59" w:rsidTr="00D152B4">
        <w:tc>
          <w:tcPr>
            <w:tcW w:w="1052" w:type="dxa"/>
          </w:tcPr>
          <w:p w:rsidR="00D152B4" w:rsidRPr="00591A59" w:rsidRDefault="00D152B4" w:rsidP="00131159">
            <w:pPr>
              <w:bidi/>
              <w:jc w:val="center"/>
              <w:rPr>
                <w:rFonts w:cs="2  Nazanin"/>
                <w:rtl/>
                <w:lang w:bidi="fa-IR"/>
              </w:rPr>
            </w:pPr>
            <w:r w:rsidRPr="00591A59">
              <w:rPr>
                <w:rFonts w:cs="2  Nazanin" w:hint="cs"/>
                <w:rtl/>
                <w:lang w:bidi="fa-IR"/>
              </w:rPr>
              <w:t>9</w:t>
            </w:r>
          </w:p>
        </w:tc>
        <w:tc>
          <w:tcPr>
            <w:tcW w:w="1156" w:type="dxa"/>
          </w:tcPr>
          <w:p w:rsidR="00D152B4" w:rsidRPr="00591A59" w:rsidRDefault="00D152B4" w:rsidP="00D152B4">
            <w:pPr>
              <w:bidi/>
              <w:jc w:val="center"/>
              <w:rPr>
                <w:rFonts w:cs="2  Nazanin"/>
                <w:rtl/>
              </w:rPr>
            </w:pPr>
            <w:r>
              <w:rPr>
                <w:rFonts w:cs="2  Nazanin" w:hint="cs"/>
                <w:rtl/>
              </w:rPr>
              <w:t>15/1/402</w:t>
            </w:r>
          </w:p>
        </w:tc>
        <w:tc>
          <w:tcPr>
            <w:tcW w:w="4804" w:type="dxa"/>
          </w:tcPr>
          <w:p w:rsidR="00D152B4" w:rsidRPr="00591A59" w:rsidRDefault="00D152B4" w:rsidP="00131159">
            <w:pPr>
              <w:bidi/>
              <w:jc w:val="center"/>
              <w:rPr>
                <w:rFonts w:cs="2  Nazanin"/>
                <w:rtl/>
                <w:lang w:bidi="fa-IR"/>
              </w:rPr>
            </w:pPr>
            <w:r>
              <w:rPr>
                <w:rFonts w:cs="2  Nazanin" w:hint="cs"/>
                <w:rtl/>
                <w:lang w:bidi="fa-IR"/>
              </w:rPr>
              <w:t>آنمی های همولیتیک ارثی</w:t>
            </w:r>
            <w:r>
              <w:rPr>
                <w:rFonts w:hint="cs"/>
                <w:rtl/>
                <w:lang w:bidi="fa-IR"/>
              </w:rPr>
              <w:t>،</w:t>
            </w:r>
            <w:r>
              <w:rPr>
                <w:rFonts w:cs="2  Nazanin" w:hint="cs"/>
                <w:rtl/>
                <w:lang w:bidi="fa-IR"/>
              </w:rPr>
              <w:t xml:space="preserve"> آنمی های همولیتیک اکتسابی</w:t>
            </w:r>
          </w:p>
        </w:tc>
        <w:tc>
          <w:tcPr>
            <w:tcW w:w="2230" w:type="dxa"/>
            <w:vAlign w:val="center"/>
          </w:tcPr>
          <w:p w:rsidR="00D152B4" w:rsidRPr="00591A59" w:rsidRDefault="00D152B4" w:rsidP="00131159">
            <w:pPr>
              <w:bidi/>
              <w:jc w:val="center"/>
              <w:rPr>
                <w:rFonts w:cs="2  Nazanin"/>
                <w:rtl/>
                <w:lang w:bidi="fa-IR"/>
              </w:rPr>
            </w:pPr>
            <w:r>
              <w:rPr>
                <w:rFonts w:cs="2  Nazanin" w:hint="cs"/>
                <w:rtl/>
                <w:lang w:bidi="fa-IR"/>
              </w:rPr>
              <w:t>مطالب جلسات قبل</w:t>
            </w:r>
          </w:p>
        </w:tc>
      </w:tr>
      <w:tr w:rsidR="00D152B4" w:rsidRPr="00591A59" w:rsidTr="00D152B4">
        <w:tc>
          <w:tcPr>
            <w:tcW w:w="1052" w:type="dxa"/>
          </w:tcPr>
          <w:p w:rsidR="00D152B4" w:rsidRPr="00591A59" w:rsidRDefault="00D152B4" w:rsidP="00131159">
            <w:pPr>
              <w:bidi/>
              <w:jc w:val="center"/>
              <w:rPr>
                <w:rFonts w:cs="2  Nazanin"/>
                <w:rtl/>
                <w:lang w:bidi="fa-IR"/>
              </w:rPr>
            </w:pPr>
            <w:r w:rsidRPr="00591A59">
              <w:rPr>
                <w:rFonts w:cs="2  Nazanin" w:hint="cs"/>
                <w:rtl/>
                <w:lang w:bidi="fa-IR"/>
              </w:rPr>
              <w:t>10</w:t>
            </w:r>
          </w:p>
        </w:tc>
        <w:tc>
          <w:tcPr>
            <w:tcW w:w="1156" w:type="dxa"/>
          </w:tcPr>
          <w:p w:rsidR="00D152B4" w:rsidRPr="00591A59" w:rsidRDefault="002B2721" w:rsidP="007240E8">
            <w:pPr>
              <w:bidi/>
              <w:jc w:val="center"/>
              <w:rPr>
                <w:rFonts w:cs="2  Nazanin"/>
                <w:rtl/>
              </w:rPr>
            </w:pPr>
            <w:r>
              <w:rPr>
                <w:rFonts w:cs="2  Nazanin" w:hint="cs"/>
                <w:rtl/>
              </w:rPr>
              <w:t>19</w:t>
            </w:r>
            <w:r w:rsidR="00D152B4">
              <w:rPr>
                <w:rFonts w:cs="2  Nazanin" w:hint="cs"/>
                <w:rtl/>
              </w:rPr>
              <w:t>/1/402</w:t>
            </w:r>
          </w:p>
        </w:tc>
        <w:tc>
          <w:tcPr>
            <w:tcW w:w="4804" w:type="dxa"/>
          </w:tcPr>
          <w:p w:rsidR="00D152B4" w:rsidRPr="00591A59" w:rsidRDefault="00D152B4" w:rsidP="00131159">
            <w:pPr>
              <w:bidi/>
              <w:jc w:val="center"/>
              <w:rPr>
                <w:rFonts w:cs="2  Nazanin"/>
                <w:rtl/>
                <w:lang w:bidi="fa-IR"/>
              </w:rPr>
            </w:pPr>
            <w:r>
              <w:rPr>
                <w:rFonts w:cs="2  Nazanin" w:hint="cs"/>
                <w:rtl/>
                <w:lang w:bidi="fa-IR"/>
              </w:rPr>
              <w:t>بافتهای هماتوپوئیتیک</w:t>
            </w:r>
          </w:p>
        </w:tc>
        <w:tc>
          <w:tcPr>
            <w:tcW w:w="2230" w:type="dxa"/>
            <w:vAlign w:val="center"/>
          </w:tcPr>
          <w:p w:rsidR="00D152B4" w:rsidRPr="00591A59" w:rsidRDefault="00D152B4" w:rsidP="00131159">
            <w:pPr>
              <w:bidi/>
              <w:jc w:val="center"/>
              <w:rPr>
                <w:rFonts w:cs="2  Nazanin"/>
                <w:rtl/>
                <w:lang w:bidi="fa-IR"/>
              </w:rPr>
            </w:pPr>
            <w:r>
              <w:rPr>
                <w:rFonts w:cs="2  Nazanin" w:hint="cs"/>
                <w:rtl/>
                <w:lang w:bidi="fa-IR"/>
              </w:rPr>
              <w:t>مطالب جلسات قبل</w:t>
            </w:r>
          </w:p>
        </w:tc>
      </w:tr>
      <w:tr w:rsidR="00D152B4" w:rsidRPr="00591A59" w:rsidTr="00D152B4">
        <w:tc>
          <w:tcPr>
            <w:tcW w:w="1052" w:type="dxa"/>
          </w:tcPr>
          <w:p w:rsidR="00D152B4" w:rsidRPr="00591A59" w:rsidRDefault="00D152B4" w:rsidP="00131159">
            <w:pPr>
              <w:bidi/>
              <w:jc w:val="center"/>
              <w:rPr>
                <w:rFonts w:cs="2  Nazanin"/>
                <w:rtl/>
                <w:lang w:bidi="fa-IR"/>
              </w:rPr>
            </w:pPr>
            <w:r w:rsidRPr="00591A59">
              <w:rPr>
                <w:rFonts w:cs="2  Nazanin" w:hint="cs"/>
                <w:rtl/>
                <w:lang w:bidi="fa-IR"/>
              </w:rPr>
              <w:t>11</w:t>
            </w:r>
          </w:p>
        </w:tc>
        <w:tc>
          <w:tcPr>
            <w:tcW w:w="1156" w:type="dxa"/>
          </w:tcPr>
          <w:p w:rsidR="00D152B4" w:rsidRPr="00591A59" w:rsidRDefault="002B2721" w:rsidP="007240E8">
            <w:pPr>
              <w:bidi/>
              <w:jc w:val="center"/>
              <w:rPr>
                <w:rFonts w:cs="2  Nazanin"/>
                <w:rtl/>
              </w:rPr>
            </w:pPr>
            <w:r>
              <w:rPr>
                <w:rFonts w:cs="2  Nazanin" w:hint="cs"/>
                <w:rtl/>
              </w:rPr>
              <w:t>22</w:t>
            </w:r>
            <w:r w:rsidR="00D152B4">
              <w:rPr>
                <w:rFonts w:cs="2  Nazanin" w:hint="cs"/>
                <w:rtl/>
              </w:rPr>
              <w:t>/1/402</w:t>
            </w:r>
          </w:p>
        </w:tc>
        <w:tc>
          <w:tcPr>
            <w:tcW w:w="4804" w:type="dxa"/>
          </w:tcPr>
          <w:p w:rsidR="00D152B4" w:rsidRPr="00591A59" w:rsidRDefault="00D152B4" w:rsidP="00131159">
            <w:pPr>
              <w:bidi/>
              <w:jc w:val="center"/>
              <w:rPr>
                <w:rFonts w:cs="2  Nazanin"/>
                <w:rtl/>
                <w:lang w:bidi="fa-IR"/>
              </w:rPr>
            </w:pPr>
            <w:r>
              <w:rPr>
                <w:rFonts w:cs="2  Nazanin" w:hint="cs"/>
                <w:rtl/>
                <w:lang w:bidi="fa-IR"/>
              </w:rPr>
              <w:t>مکانیسم عمل گرانولوسیتها، بیماریهای خوش خیم آنها، آنتی ژنهای گرانولوسیتی</w:t>
            </w:r>
          </w:p>
        </w:tc>
        <w:tc>
          <w:tcPr>
            <w:tcW w:w="2230" w:type="dxa"/>
            <w:vAlign w:val="center"/>
          </w:tcPr>
          <w:p w:rsidR="00D152B4" w:rsidRPr="00591A59" w:rsidRDefault="00D152B4" w:rsidP="00131159">
            <w:pPr>
              <w:bidi/>
              <w:jc w:val="center"/>
              <w:rPr>
                <w:rFonts w:cs="2  Nazanin"/>
                <w:rtl/>
                <w:lang w:bidi="fa-IR"/>
              </w:rPr>
            </w:pPr>
            <w:r>
              <w:rPr>
                <w:rFonts w:cs="2  Nazanin" w:hint="cs"/>
                <w:rtl/>
                <w:lang w:bidi="fa-IR"/>
              </w:rPr>
              <w:t>مطالب جلسات قبل</w:t>
            </w:r>
          </w:p>
        </w:tc>
      </w:tr>
      <w:tr w:rsidR="00D152B4" w:rsidRPr="00591A59" w:rsidTr="00D152B4">
        <w:tc>
          <w:tcPr>
            <w:tcW w:w="1052" w:type="dxa"/>
          </w:tcPr>
          <w:p w:rsidR="00D152B4" w:rsidRPr="00591A59" w:rsidRDefault="00D152B4" w:rsidP="00131159">
            <w:pPr>
              <w:bidi/>
              <w:jc w:val="center"/>
              <w:rPr>
                <w:rFonts w:cs="2  Nazanin"/>
                <w:rtl/>
                <w:lang w:bidi="fa-IR"/>
              </w:rPr>
            </w:pPr>
            <w:r w:rsidRPr="00591A59">
              <w:rPr>
                <w:rFonts w:cs="2  Nazanin" w:hint="cs"/>
                <w:rtl/>
                <w:lang w:bidi="fa-IR"/>
              </w:rPr>
              <w:t>12</w:t>
            </w:r>
          </w:p>
        </w:tc>
        <w:tc>
          <w:tcPr>
            <w:tcW w:w="1156" w:type="dxa"/>
          </w:tcPr>
          <w:p w:rsidR="00D152B4" w:rsidRPr="00591A59" w:rsidRDefault="002B2721" w:rsidP="007240E8">
            <w:pPr>
              <w:bidi/>
              <w:jc w:val="center"/>
              <w:rPr>
                <w:rFonts w:cs="2  Nazanin"/>
                <w:rtl/>
              </w:rPr>
            </w:pPr>
            <w:r>
              <w:rPr>
                <w:rFonts w:cs="2  Nazanin" w:hint="cs"/>
                <w:rtl/>
              </w:rPr>
              <w:t>26</w:t>
            </w:r>
            <w:r w:rsidR="00D152B4">
              <w:rPr>
                <w:rFonts w:cs="2  Nazanin" w:hint="cs"/>
                <w:rtl/>
              </w:rPr>
              <w:t>/1/402</w:t>
            </w:r>
          </w:p>
        </w:tc>
        <w:tc>
          <w:tcPr>
            <w:tcW w:w="4804" w:type="dxa"/>
          </w:tcPr>
          <w:p w:rsidR="00D152B4" w:rsidRPr="00591A59" w:rsidRDefault="00D152B4" w:rsidP="00F83DB2">
            <w:pPr>
              <w:bidi/>
              <w:jc w:val="center"/>
              <w:rPr>
                <w:rFonts w:cs="2  Nazanin"/>
                <w:rtl/>
                <w:lang w:bidi="fa-IR"/>
              </w:rPr>
            </w:pPr>
            <w:r>
              <w:rPr>
                <w:rFonts w:cs="2  Nazanin" w:hint="cs"/>
                <w:rtl/>
                <w:lang w:bidi="fa-IR"/>
              </w:rPr>
              <w:t>لنفوسیت ها و مکانیسم عمل آنها، بیماریهای خوش خیم آنها</w:t>
            </w:r>
          </w:p>
        </w:tc>
        <w:tc>
          <w:tcPr>
            <w:tcW w:w="2230" w:type="dxa"/>
            <w:vAlign w:val="center"/>
          </w:tcPr>
          <w:p w:rsidR="00D152B4" w:rsidRPr="00591A59" w:rsidRDefault="00D152B4" w:rsidP="00131159">
            <w:pPr>
              <w:bidi/>
              <w:jc w:val="center"/>
              <w:rPr>
                <w:rFonts w:cs="2  Nazanin"/>
                <w:rtl/>
                <w:lang w:bidi="fa-IR"/>
              </w:rPr>
            </w:pPr>
            <w:r>
              <w:rPr>
                <w:rFonts w:cs="2  Nazanin" w:hint="cs"/>
                <w:rtl/>
                <w:lang w:bidi="fa-IR"/>
              </w:rPr>
              <w:t>مطالب جلسات قبل</w:t>
            </w:r>
          </w:p>
        </w:tc>
      </w:tr>
      <w:tr w:rsidR="00D152B4" w:rsidRPr="00591A59" w:rsidTr="00D152B4">
        <w:tc>
          <w:tcPr>
            <w:tcW w:w="1052" w:type="dxa"/>
          </w:tcPr>
          <w:p w:rsidR="00D152B4" w:rsidRPr="00591A59" w:rsidRDefault="00D152B4" w:rsidP="00131159">
            <w:pPr>
              <w:bidi/>
              <w:jc w:val="center"/>
              <w:rPr>
                <w:rFonts w:cs="2  Nazanin"/>
                <w:rtl/>
                <w:lang w:bidi="fa-IR"/>
              </w:rPr>
            </w:pPr>
            <w:r w:rsidRPr="00591A59">
              <w:rPr>
                <w:rFonts w:cs="2  Nazanin" w:hint="cs"/>
                <w:rtl/>
                <w:lang w:bidi="fa-IR"/>
              </w:rPr>
              <w:t>13</w:t>
            </w:r>
          </w:p>
        </w:tc>
        <w:tc>
          <w:tcPr>
            <w:tcW w:w="1156" w:type="dxa"/>
          </w:tcPr>
          <w:p w:rsidR="00D152B4" w:rsidRPr="00591A59" w:rsidRDefault="002B2721" w:rsidP="007240E8">
            <w:pPr>
              <w:bidi/>
              <w:jc w:val="center"/>
              <w:rPr>
                <w:rFonts w:cs="2  Nazanin"/>
                <w:rtl/>
              </w:rPr>
            </w:pPr>
            <w:r>
              <w:rPr>
                <w:rFonts w:cs="2  Nazanin" w:hint="cs"/>
                <w:rtl/>
              </w:rPr>
              <w:t>29</w:t>
            </w:r>
            <w:r w:rsidR="00D152B4">
              <w:rPr>
                <w:rFonts w:cs="2  Nazanin" w:hint="cs"/>
                <w:rtl/>
              </w:rPr>
              <w:t>/1/402</w:t>
            </w:r>
          </w:p>
        </w:tc>
        <w:tc>
          <w:tcPr>
            <w:tcW w:w="4804" w:type="dxa"/>
          </w:tcPr>
          <w:p w:rsidR="00D152B4" w:rsidRPr="00591A59" w:rsidRDefault="00D152B4" w:rsidP="00F83DB2">
            <w:pPr>
              <w:bidi/>
              <w:jc w:val="center"/>
              <w:rPr>
                <w:rFonts w:cs="2  Nazanin"/>
                <w:rtl/>
                <w:lang w:bidi="fa-IR"/>
              </w:rPr>
            </w:pPr>
            <w:r>
              <w:rPr>
                <w:rFonts w:cs="2  Nazanin" w:hint="cs"/>
                <w:rtl/>
                <w:lang w:bidi="fa-IR"/>
              </w:rPr>
              <w:t>اتیولوژی و ژنتیک بدخیمی های خونی، روشهای مطالعه در تشخیص بدخیمی</w:t>
            </w:r>
          </w:p>
        </w:tc>
        <w:tc>
          <w:tcPr>
            <w:tcW w:w="2230" w:type="dxa"/>
            <w:vAlign w:val="center"/>
          </w:tcPr>
          <w:p w:rsidR="00D152B4" w:rsidRPr="00591A59" w:rsidRDefault="00D152B4" w:rsidP="00131159">
            <w:pPr>
              <w:bidi/>
              <w:jc w:val="center"/>
              <w:rPr>
                <w:rFonts w:cs="2  Nazanin"/>
                <w:rtl/>
                <w:lang w:bidi="fa-IR"/>
              </w:rPr>
            </w:pPr>
            <w:r>
              <w:rPr>
                <w:rFonts w:cs="2  Nazanin" w:hint="cs"/>
                <w:rtl/>
                <w:lang w:bidi="fa-IR"/>
              </w:rPr>
              <w:t>مطالب جلسات قبل</w:t>
            </w:r>
          </w:p>
        </w:tc>
      </w:tr>
      <w:tr w:rsidR="00D152B4" w:rsidRPr="00591A59" w:rsidTr="00D152B4">
        <w:tc>
          <w:tcPr>
            <w:tcW w:w="1052" w:type="dxa"/>
          </w:tcPr>
          <w:p w:rsidR="00D152B4" w:rsidRPr="00591A59" w:rsidRDefault="00D152B4" w:rsidP="00131159">
            <w:pPr>
              <w:bidi/>
              <w:jc w:val="center"/>
              <w:rPr>
                <w:rFonts w:cs="2  Nazanin"/>
                <w:rtl/>
                <w:lang w:bidi="fa-IR"/>
              </w:rPr>
            </w:pPr>
            <w:r w:rsidRPr="00591A59">
              <w:rPr>
                <w:rFonts w:cs="2  Nazanin" w:hint="cs"/>
                <w:rtl/>
                <w:lang w:bidi="fa-IR"/>
              </w:rPr>
              <w:t>14</w:t>
            </w:r>
          </w:p>
        </w:tc>
        <w:tc>
          <w:tcPr>
            <w:tcW w:w="1156" w:type="dxa"/>
          </w:tcPr>
          <w:p w:rsidR="00D152B4" w:rsidRPr="00591A59" w:rsidRDefault="002B2721" w:rsidP="00D152B4">
            <w:pPr>
              <w:bidi/>
              <w:jc w:val="center"/>
              <w:rPr>
                <w:rFonts w:cs="2  Nazanin"/>
                <w:rtl/>
              </w:rPr>
            </w:pPr>
            <w:r>
              <w:rPr>
                <w:rFonts w:cs="2  Nazanin" w:hint="cs"/>
                <w:rtl/>
              </w:rPr>
              <w:t>5</w:t>
            </w:r>
            <w:r w:rsidR="00D152B4">
              <w:rPr>
                <w:rFonts w:cs="2  Nazanin" w:hint="cs"/>
                <w:rtl/>
              </w:rPr>
              <w:t>/2/402</w:t>
            </w:r>
          </w:p>
        </w:tc>
        <w:tc>
          <w:tcPr>
            <w:tcW w:w="4804" w:type="dxa"/>
          </w:tcPr>
          <w:p w:rsidR="00D152B4" w:rsidRPr="00591A59" w:rsidRDefault="00D152B4" w:rsidP="00F83DB2">
            <w:pPr>
              <w:bidi/>
              <w:jc w:val="center"/>
              <w:rPr>
                <w:rFonts w:cs="2  Nazanin"/>
                <w:rtl/>
                <w:lang w:bidi="fa-IR"/>
              </w:rPr>
            </w:pPr>
            <w:r>
              <w:rPr>
                <w:rFonts w:cs="2  Nazanin" w:hint="cs"/>
                <w:rtl/>
                <w:lang w:bidi="fa-IR"/>
              </w:rPr>
              <w:t>روشهای تشخیص لوسمی های حاد</w:t>
            </w:r>
          </w:p>
        </w:tc>
        <w:tc>
          <w:tcPr>
            <w:tcW w:w="2230" w:type="dxa"/>
            <w:vAlign w:val="center"/>
          </w:tcPr>
          <w:p w:rsidR="00D152B4" w:rsidRPr="00591A59" w:rsidRDefault="00D152B4" w:rsidP="00131159">
            <w:pPr>
              <w:bidi/>
              <w:jc w:val="center"/>
              <w:rPr>
                <w:rFonts w:cs="2  Nazanin"/>
                <w:rtl/>
                <w:lang w:bidi="fa-IR"/>
              </w:rPr>
            </w:pPr>
            <w:r>
              <w:rPr>
                <w:rFonts w:cs="2  Nazanin" w:hint="cs"/>
                <w:rtl/>
                <w:lang w:bidi="fa-IR"/>
              </w:rPr>
              <w:t>مطالب جلسات قبل</w:t>
            </w:r>
          </w:p>
        </w:tc>
      </w:tr>
      <w:tr w:rsidR="00D152B4" w:rsidRPr="00591A59" w:rsidTr="00D152B4">
        <w:tc>
          <w:tcPr>
            <w:tcW w:w="1052" w:type="dxa"/>
          </w:tcPr>
          <w:p w:rsidR="00D152B4" w:rsidRPr="00591A59" w:rsidRDefault="00D152B4" w:rsidP="00131159">
            <w:pPr>
              <w:bidi/>
              <w:jc w:val="center"/>
              <w:rPr>
                <w:rFonts w:cs="2  Nazanin"/>
                <w:rtl/>
                <w:lang w:bidi="fa-IR"/>
              </w:rPr>
            </w:pPr>
            <w:r w:rsidRPr="00591A59">
              <w:rPr>
                <w:rFonts w:cs="2  Nazanin" w:hint="cs"/>
                <w:rtl/>
                <w:lang w:bidi="fa-IR"/>
              </w:rPr>
              <w:t>15</w:t>
            </w:r>
          </w:p>
        </w:tc>
        <w:tc>
          <w:tcPr>
            <w:tcW w:w="1156" w:type="dxa"/>
          </w:tcPr>
          <w:p w:rsidR="00D152B4" w:rsidRPr="00591A59" w:rsidRDefault="002B2721" w:rsidP="00D152B4">
            <w:pPr>
              <w:bidi/>
              <w:jc w:val="center"/>
              <w:rPr>
                <w:rFonts w:cs="2  Nazanin"/>
                <w:rtl/>
              </w:rPr>
            </w:pPr>
            <w:r>
              <w:rPr>
                <w:rFonts w:cs="2  Nazanin" w:hint="cs"/>
                <w:rtl/>
              </w:rPr>
              <w:t>9</w:t>
            </w:r>
            <w:r w:rsidR="00D152B4">
              <w:rPr>
                <w:rFonts w:cs="2  Nazanin" w:hint="cs"/>
                <w:rtl/>
              </w:rPr>
              <w:t>/2/402</w:t>
            </w:r>
          </w:p>
        </w:tc>
        <w:tc>
          <w:tcPr>
            <w:tcW w:w="4804" w:type="dxa"/>
          </w:tcPr>
          <w:p w:rsidR="00D152B4" w:rsidRDefault="00D152B4" w:rsidP="00F83DB2">
            <w:pPr>
              <w:bidi/>
              <w:jc w:val="center"/>
              <w:rPr>
                <w:rFonts w:cs="2  Nazanin"/>
                <w:rtl/>
                <w:lang w:bidi="fa-IR"/>
              </w:rPr>
            </w:pPr>
            <w:r>
              <w:rPr>
                <w:rFonts w:cs="2  Nazanin" w:hint="cs"/>
                <w:rtl/>
                <w:lang w:bidi="fa-IR"/>
              </w:rPr>
              <w:t>لوسمی های مزمن و روشهای تشخیص آنها</w:t>
            </w:r>
          </w:p>
        </w:tc>
        <w:tc>
          <w:tcPr>
            <w:tcW w:w="2230" w:type="dxa"/>
            <w:vAlign w:val="center"/>
          </w:tcPr>
          <w:p w:rsidR="00D152B4" w:rsidRPr="00591A59" w:rsidRDefault="00D152B4" w:rsidP="00131159">
            <w:pPr>
              <w:bidi/>
              <w:jc w:val="center"/>
              <w:rPr>
                <w:rFonts w:cs="2  Nazanin"/>
                <w:rtl/>
                <w:lang w:bidi="fa-IR"/>
              </w:rPr>
            </w:pPr>
            <w:r>
              <w:rPr>
                <w:rFonts w:cs="2  Nazanin" w:hint="cs"/>
                <w:rtl/>
                <w:lang w:bidi="fa-IR"/>
              </w:rPr>
              <w:t>مطالب جلسات قبل</w:t>
            </w:r>
          </w:p>
        </w:tc>
      </w:tr>
      <w:tr w:rsidR="00D152B4" w:rsidRPr="00591A59" w:rsidTr="00D152B4">
        <w:trPr>
          <w:trHeight w:val="238"/>
        </w:trPr>
        <w:tc>
          <w:tcPr>
            <w:tcW w:w="1052" w:type="dxa"/>
          </w:tcPr>
          <w:p w:rsidR="00D152B4" w:rsidRPr="00591A59" w:rsidRDefault="00D152B4" w:rsidP="00131159">
            <w:pPr>
              <w:bidi/>
              <w:jc w:val="center"/>
              <w:rPr>
                <w:rFonts w:cs="2  Nazanin"/>
                <w:rtl/>
                <w:lang w:bidi="fa-IR"/>
              </w:rPr>
            </w:pPr>
            <w:r w:rsidRPr="00591A59">
              <w:rPr>
                <w:rFonts w:cs="2  Nazanin" w:hint="cs"/>
                <w:rtl/>
                <w:lang w:bidi="fa-IR"/>
              </w:rPr>
              <w:t>16</w:t>
            </w:r>
          </w:p>
        </w:tc>
        <w:tc>
          <w:tcPr>
            <w:tcW w:w="1156" w:type="dxa"/>
          </w:tcPr>
          <w:p w:rsidR="00D152B4" w:rsidRPr="00591A59" w:rsidRDefault="002B2721" w:rsidP="002B2721">
            <w:pPr>
              <w:bidi/>
              <w:jc w:val="center"/>
              <w:rPr>
                <w:rFonts w:cs="2  Nazanin"/>
                <w:rtl/>
              </w:rPr>
            </w:pPr>
            <w:r>
              <w:rPr>
                <w:rFonts w:cs="2  Nazanin" w:hint="cs"/>
                <w:rtl/>
              </w:rPr>
              <w:t>12</w:t>
            </w:r>
            <w:r w:rsidR="00D152B4">
              <w:rPr>
                <w:rFonts w:cs="2  Nazanin" w:hint="cs"/>
                <w:rtl/>
              </w:rPr>
              <w:t>/</w:t>
            </w:r>
            <w:r>
              <w:rPr>
                <w:rFonts w:cs="2  Nazanin" w:hint="cs"/>
                <w:rtl/>
              </w:rPr>
              <w:t>2</w:t>
            </w:r>
            <w:r w:rsidR="00D152B4">
              <w:rPr>
                <w:rFonts w:cs="2  Nazanin" w:hint="cs"/>
                <w:rtl/>
              </w:rPr>
              <w:t>/402</w:t>
            </w:r>
          </w:p>
        </w:tc>
        <w:tc>
          <w:tcPr>
            <w:tcW w:w="4804" w:type="dxa"/>
          </w:tcPr>
          <w:p w:rsidR="00D152B4" w:rsidRDefault="00D152B4" w:rsidP="005057CC">
            <w:pPr>
              <w:bidi/>
              <w:jc w:val="center"/>
              <w:rPr>
                <w:rFonts w:cs="2  Nazanin"/>
                <w:rtl/>
                <w:lang w:bidi="fa-IR"/>
              </w:rPr>
            </w:pPr>
            <w:r>
              <w:rPr>
                <w:rFonts w:cs="2  Nazanin" w:hint="cs"/>
                <w:rtl/>
                <w:lang w:bidi="fa-IR"/>
              </w:rPr>
              <w:t>میلودیسپلازیها</w:t>
            </w:r>
          </w:p>
        </w:tc>
        <w:tc>
          <w:tcPr>
            <w:tcW w:w="2230" w:type="dxa"/>
            <w:vAlign w:val="center"/>
          </w:tcPr>
          <w:p w:rsidR="00D152B4" w:rsidRPr="00591A59" w:rsidRDefault="00D152B4" w:rsidP="00131159">
            <w:pPr>
              <w:bidi/>
              <w:jc w:val="center"/>
              <w:rPr>
                <w:rFonts w:cs="2  Nazanin"/>
                <w:rtl/>
                <w:lang w:bidi="fa-IR"/>
              </w:rPr>
            </w:pPr>
            <w:r>
              <w:rPr>
                <w:rFonts w:cs="2  Nazanin" w:hint="cs"/>
                <w:rtl/>
                <w:lang w:bidi="fa-IR"/>
              </w:rPr>
              <w:t>مطالب جلسات قبل</w:t>
            </w:r>
          </w:p>
        </w:tc>
      </w:tr>
      <w:tr w:rsidR="00D152B4" w:rsidRPr="00591A59" w:rsidTr="00D152B4">
        <w:trPr>
          <w:trHeight w:val="187"/>
        </w:trPr>
        <w:tc>
          <w:tcPr>
            <w:tcW w:w="1052" w:type="dxa"/>
          </w:tcPr>
          <w:p w:rsidR="00D152B4" w:rsidRPr="00591A59" w:rsidRDefault="00D152B4" w:rsidP="00131159">
            <w:pPr>
              <w:bidi/>
              <w:jc w:val="center"/>
              <w:rPr>
                <w:rFonts w:cs="2  Nazanin"/>
                <w:rtl/>
                <w:lang w:bidi="fa-IR"/>
              </w:rPr>
            </w:pPr>
            <w:r>
              <w:rPr>
                <w:rFonts w:cs="2  Nazanin" w:hint="cs"/>
                <w:rtl/>
                <w:lang w:bidi="fa-IR"/>
              </w:rPr>
              <w:t>17</w:t>
            </w:r>
          </w:p>
        </w:tc>
        <w:tc>
          <w:tcPr>
            <w:tcW w:w="1156" w:type="dxa"/>
          </w:tcPr>
          <w:p w:rsidR="00D152B4" w:rsidRPr="00591A59" w:rsidRDefault="002B2721" w:rsidP="002B2721">
            <w:pPr>
              <w:bidi/>
              <w:jc w:val="center"/>
              <w:rPr>
                <w:rFonts w:cs="2  Nazanin"/>
                <w:rtl/>
              </w:rPr>
            </w:pPr>
            <w:r>
              <w:rPr>
                <w:rFonts w:cs="2  Nazanin" w:hint="cs"/>
                <w:rtl/>
              </w:rPr>
              <w:t>16</w:t>
            </w:r>
            <w:r w:rsidR="00D152B4">
              <w:rPr>
                <w:rFonts w:cs="2  Nazanin" w:hint="cs"/>
                <w:rtl/>
              </w:rPr>
              <w:t>/</w:t>
            </w:r>
            <w:r>
              <w:rPr>
                <w:rFonts w:cs="2  Nazanin" w:hint="cs"/>
                <w:rtl/>
              </w:rPr>
              <w:t>2</w:t>
            </w:r>
            <w:r w:rsidR="00D152B4">
              <w:rPr>
                <w:rFonts w:cs="2  Nazanin" w:hint="cs"/>
                <w:rtl/>
              </w:rPr>
              <w:t>/402</w:t>
            </w:r>
          </w:p>
        </w:tc>
        <w:tc>
          <w:tcPr>
            <w:tcW w:w="4804" w:type="dxa"/>
          </w:tcPr>
          <w:p w:rsidR="00D152B4" w:rsidRDefault="00D152B4" w:rsidP="005057CC">
            <w:pPr>
              <w:bidi/>
              <w:jc w:val="center"/>
              <w:rPr>
                <w:rFonts w:cs="2  Nazanin"/>
                <w:rtl/>
                <w:lang w:bidi="fa-IR"/>
              </w:rPr>
            </w:pPr>
            <w:r>
              <w:rPr>
                <w:rFonts w:cs="2  Nazanin" w:hint="cs"/>
                <w:rtl/>
                <w:lang w:bidi="fa-IR"/>
              </w:rPr>
              <w:t>لنفومها ( هوچکین و نان هوچکین)</w:t>
            </w:r>
          </w:p>
        </w:tc>
        <w:tc>
          <w:tcPr>
            <w:tcW w:w="2230" w:type="dxa"/>
            <w:vAlign w:val="center"/>
          </w:tcPr>
          <w:p w:rsidR="00D152B4" w:rsidRDefault="00D152B4" w:rsidP="00131159">
            <w:pPr>
              <w:bidi/>
              <w:jc w:val="center"/>
              <w:rPr>
                <w:rFonts w:cs="2  Nazanin"/>
                <w:rtl/>
                <w:lang w:bidi="fa-IR"/>
              </w:rPr>
            </w:pPr>
            <w:r w:rsidRPr="000D2E6A">
              <w:rPr>
                <w:rFonts w:cs="2  Nazanin"/>
                <w:rtl/>
                <w:lang w:bidi="fa-IR"/>
              </w:rPr>
              <w:t>مطالب جلسات قبل</w:t>
            </w:r>
          </w:p>
        </w:tc>
      </w:tr>
      <w:tr w:rsidR="00D152B4" w:rsidRPr="00591A59" w:rsidTr="00D152B4">
        <w:trPr>
          <w:trHeight w:val="155"/>
        </w:trPr>
        <w:tc>
          <w:tcPr>
            <w:tcW w:w="1052" w:type="dxa"/>
          </w:tcPr>
          <w:p w:rsidR="00D152B4" w:rsidRPr="00591A59" w:rsidRDefault="00D152B4" w:rsidP="00131159">
            <w:pPr>
              <w:bidi/>
              <w:jc w:val="center"/>
              <w:rPr>
                <w:rFonts w:cs="2  Nazanin"/>
                <w:rtl/>
                <w:lang w:bidi="fa-IR"/>
              </w:rPr>
            </w:pPr>
            <w:r>
              <w:rPr>
                <w:rFonts w:cs="2  Nazanin" w:hint="cs"/>
                <w:rtl/>
                <w:lang w:bidi="fa-IR"/>
              </w:rPr>
              <w:t>18</w:t>
            </w:r>
          </w:p>
        </w:tc>
        <w:tc>
          <w:tcPr>
            <w:tcW w:w="1156" w:type="dxa"/>
          </w:tcPr>
          <w:p w:rsidR="00D152B4" w:rsidRPr="00591A59" w:rsidRDefault="002B2721" w:rsidP="002B2721">
            <w:pPr>
              <w:bidi/>
              <w:jc w:val="center"/>
              <w:rPr>
                <w:rFonts w:cs="2  Nazanin"/>
                <w:rtl/>
              </w:rPr>
            </w:pPr>
            <w:r>
              <w:rPr>
                <w:rFonts w:cs="2  Nazanin" w:hint="cs"/>
                <w:rtl/>
              </w:rPr>
              <w:t>19</w:t>
            </w:r>
            <w:r w:rsidR="00D152B4">
              <w:rPr>
                <w:rFonts w:cs="2  Nazanin" w:hint="cs"/>
                <w:rtl/>
              </w:rPr>
              <w:t>/</w:t>
            </w:r>
            <w:r>
              <w:rPr>
                <w:rFonts w:cs="2  Nazanin" w:hint="cs"/>
                <w:rtl/>
              </w:rPr>
              <w:t>2</w:t>
            </w:r>
            <w:r w:rsidR="00D152B4">
              <w:rPr>
                <w:rFonts w:cs="2  Nazanin" w:hint="cs"/>
                <w:rtl/>
              </w:rPr>
              <w:t>/402</w:t>
            </w:r>
          </w:p>
        </w:tc>
        <w:tc>
          <w:tcPr>
            <w:tcW w:w="4804" w:type="dxa"/>
          </w:tcPr>
          <w:p w:rsidR="00D152B4" w:rsidRDefault="00D152B4" w:rsidP="005057CC">
            <w:pPr>
              <w:bidi/>
              <w:jc w:val="center"/>
              <w:rPr>
                <w:rFonts w:cs="2  Nazanin"/>
                <w:rtl/>
                <w:lang w:bidi="fa-IR"/>
              </w:rPr>
            </w:pPr>
            <w:r>
              <w:rPr>
                <w:rFonts w:cs="2  Nazanin" w:hint="cs"/>
                <w:rtl/>
                <w:lang w:bidi="fa-IR"/>
              </w:rPr>
              <w:t>میلوم مالتیپل و اختلالات مرتبط</w:t>
            </w:r>
          </w:p>
        </w:tc>
        <w:tc>
          <w:tcPr>
            <w:tcW w:w="2230" w:type="dxa"/>
            <w:vAlign w:val="center"/>
          </w:tcPr>
          <w:p w:rsidR="00D152B4" w:rsidRDefault="00D152B4" w:rsidP="00131159">
            <w:pPr>
              <w:bidi/>
              <w:jc w:val="center"/>
              <w:rPr>
                <w:rFonts w:cs="2  Nazanin"/>
                <w:rtl/>
                <w:lang w:bidi="fa-IR"/>
              </w:rPr>
            </w:pPr>
            <w:r w:rsidRPr="000D2E6A">
              <w:rPr>
                <w:rFonts w:cs="2  Nazanin"/>
                <w:rtl/>
                <w:lang w:bidi="fa-IR"/>
              </w:rPr>
              <w:t>مطالب جلسات قبل</w:t>
            </w:r>
          </w:p>
        </w:tc>
      </w:tr>
      <w:tr w:rsidR="00D152B4" w:rsidRPr="00591A59" w:rsidTr="00D152B4">
        <w:trPr>
          <w:trHeight w:val="112"/>
        </w:trPr>
        <w:tc>
          <w:tcPr>
            <w:tcW w:w="1052" w:type="dxa"/>
          </w:tcPr>
          <w:p w:rsidR="00D152B4" w:rsidRPr="00591A59" w:rsidRDefault="00D152B4" w:rsidP="00131159">
            <w:pPr>
              <w:bidi/>
              <w:jc w:val="center"/>
              <w:rPr>
                <w:rFonts w:cs="2  Nazanin"/>
                <w:rtl/>
                <w:lang w:bidi="fa-IR"/>
              </w:rPr>
            </w:pPr>
            <w:r>
              <w:rPr>
                <w:rFonts w:cs="2  Nazanin" w:hint="cs"/>
                <w:rtl/>
                <w:lang w:bidi="fa-IR"/>
              </w:rPr>
              <w:t>19</w:t>
            </w:r>
          </w:p>
        </w:tc>
        <w:tc>
          <w:tcPr>
            <w:tcW w:w="1156" w:type="dxa"/>
          </w:tcPr>
          <w:p w:rsidR="00D152B4" w:rsidRPr="00591A59" w:rsidRDefault="002B2721" w:rsidP="002B2721">
            <w:pPr>
              <w:bidi/>
              <w:jc w:val="center"/>
              <w:rPr>
                <w:rFonts w:cs="2  Nazanin"/>
                <w:rtl/>
              </w:rPr>
            </w:pPr>
            <w:r>
              <w:rPr>
                <w:rFonts w:cs="2  Nazanin" w:hint="cs"/>
                <w:rtl/>
              </w:rPr>
              <w:t>23</w:t>
            </w:r>
            <w:r w:rsidR="00D152B4">
              <w:rPr>
                <w:rFonts w:cs="2  Nazanin" w:hint="cs"/>
                <w:rtl/>
              </w:rPr>
              <w:t>/</w:t>
            </w:r>
            <w:r>
              <w:rPr>
                <w:rFonts w:cs="2  Nazanin" w:hint="cs"/>
                <w:rtl/>
              </w:rPr>
              <w:t>2</w:t>
            </w:r>
            <w:r w:rsidR="00D152B4">
              <w:rPr>
                <w:rFonts w:cs="2  Nazanin" w:hint="cs"/>
                <w:rtl/>
              </w:rPr>
              <w:t>/402</w:t>
            </w:r>
          </w:p>
        </w:tc>
        <w:tc>
          <w:tcPr>
            <w:tcW w:w="4804" w:type="dxa"/>
          </w:tcPr>
          <w:p w:rsidR="00D152B4" w:rsidRDefault="00D152B4" w:rsidP="005057CC">
            <w:pPr>
              <w:bidi/>
              <w:jc w:val="center"/>
              <w:rPr>
                <w:rFonts w:cs="2  Nazanin"/>
                <w:lang w:bidi="fa-IR"/>
              </w:rPr>
            </w:pPr>
            <w:r>
              <w:rPr>
                <w:rFonts w:cs="2  Nazanin" w:hint="cs"/>
                <w:rtl/>
                <w:lang w:bidi="fa-IR"/>
              </w:rPr>
              <w:t xml:space="preserve">نارسایی مغز استخوان و آپلازی </w:t>
            </w:r>
            <w:r>
              <w:rPr>
                <w:rFonts w:cs="2  Nazanin"/>
                <w:lang w:bidi="fa-IR"/>
              </w:rPr>
              <w:t>RBC</w:t>
            </w:r>
          </w:p>
        </w:tc>
        <w:tc>
          <w:tcPr>
            <w:tcW w:w="2230" w:type="dxa"/>
            <w:vAlign w:val="center"/>
          </w:tcPr>
          <w:p w:rsidR="00D152B4" w:rsidRDefault="00D152B4" w:rsidP="00131159">
            <w:pPr>
              <w:bidi/>
              <w:jc w:val="center"/>
              <w:rPr>
                <w:rFonts w:cs="2  Nazanin"/>
                <w:rtl/>
                <w:lang w:bidi="fa-IR"/>
              </w:rPr>
            </w:pPr>
            <w:r w:rsidRPr="000D2E6A">
              <w:rPr>
                <w:rFonts w:cs="2  Nazanin"/>
                <w:rtl/>
                <w:lang w:bidi="fa-IR"/>
              </w:rPr>
              <w:t>مطالب جلسات قبل</w:t>
            </w:r>
          </w:p>
        </w:tc>
      </w:tr>
      <w:tr w:rsidR="00D152B4" w:rsidRPr="00591A59" w:rsidTr="00D152B4">
        <w:trPr>
          <w:trHeight w:val="238"/>
        </w:trPr>
        <w:tc>
          <w:tcPr>
            <w:tcW w:w="1052" w:type="dxa"/>
          </w:tcPr>
          <w:p w:rsidR="00D152B4" w:rsidRPr="00591A59" w:rsidRDefault="00D152B4" w:rsidP="00131159">
            <w:pPr>
              <w:bidi/>
              <w:jc w:val="center"/>
              <w:rPr>
                <w:rFonts w:cs="2  Nazanin"/>
                <w:rtl/>
                <w:lang w:bidi="fa-IR"/>
              </w:rPr>
            </w:pPr>
            <w:r>
              <w:rPr>
                <w:rFonts w:cs="2  Nazanin" w:hint="cs"/>
                <w:rtl/>
                <w:lang w:bidi="fa-IR"/>
              </w:rPr>
              <w:t>20</w:t>
            </w:r>
          </w:p>
        </w:tc>
        <w:tc>
          <w:tcPr>
            <w:tcW w:w="1156" w:type="dxa"/>
          </w:tcPr>
          <w:p w:rsidR="00D152B4" w:rsidRPr="00591A59" w:rsidRDefault="002B2721" w:rsidP="002B2721">
            <w:pPr>
              <w:bidi/>
              <w:jc w:val="center"/>
              <w:rPr>
                <w:rFonts w:cs="2  Nazanin"/>
                <w:rtl/>
              </w:rPr>
            </w:pPr>
            <w:r>
              <w:rPr>
                <w:rFonts w:cs="2  Nazanin" w:hint="cs"/>
                <w:rtl/>
              </w:rPr>
              <w:t>30</w:t>
            </w:r>
            <w:r w:rsidR="00D152B4">
              <w:rPr>
                <w:rFonts w:cs="2  Nazanin" w:hint="cs"/>
                <w:rtl/>
              </w:rPr>
              <w:t>/</w:t>
            </w:r>
            <w:r>
              <w:rPr>
                <w:rFonts w:cs="2  Nazanin" w:hint="cs"/>
                <w:rtl/>
              </w:rPr>
              <w:t>2</w:t>
            </w:r>
            <w:r w:rsidR="00D152B4">
              <w:rPr>
                <w:rFonts w:cs="2  Nazanin" w:hint="cs"/>
                <w:rtl/>
              </w:rPr>
              <w:t>/402</w:t>
            </w:r>
          </w:p>
        </w:tc>
        <w:tc>
          <w:tcPr>
            <w:tcW w:w="4804" w:type="dxa"/>
          </w:tcPr>
          <w:p w:rsidR="00D152B4" w:rsidRDefault="00D152B4" w:rsidP="005057CC">
            <w:pPr>
              <w:bidi/>
              <w:jc w:val="center"/>
              <w:rPr>
                <w:rFonts w:cs="2  Nazanin"/>
                <w:rtl/>
                <w:lang w:bidi="fa-IR"/>
              </w:rPr>
            </w:pPr>
            <w:r>
              <w:rPr>
                <w:rFonts w:cs="2  Nazanin" w:hint="cs"/>
                <w:rtl/>
                <w:lang w:bidi="fa-IR"/>
              </w:rPr>
              <w:t>پیوند سلولهای بنیادی</w:t>
            </w:r>
          </w:p>
        </w:tc>
        <w:tc>
          <w:tcPr>
            <w:tcW w:w="2230" w:type="dxa"/>
            <w:vAlign w:val="center"/>
          </w:tcPr>
          <w:p w:rsidR="00D152B4" w:rsidRDefault="00D152B4" w:rsidP="00131159">
            <w:pPr>
              <w:bidi/>
              <w:jc w:val="center"/>
              <w:rPr>
                <w:rFonts w:cs="2  Nazanin"/>
                <w:rtl/>
                <w:lang w:bidi="fa-IR"/>
              </w:rPr>
            </w:pPr>
            <w:r>
              <w:rPr>
                <w:rFonts w:cs="2  Nazanin" w:hint="cs"/>
                <w:rtl/>
                <w:lang w:bidi="fa-IR"/>
              </w:rPr>
              <w:t>فیزیولوژی</w:t>
            </w:r>
          </w:p>
        </w:tc>
      </w:tr>
      <w:tr w:rsidR="00D152B4" w:rsidRPr="00591A59" w:rsidTr="00D152B4">
        <w:trPr>
          <w:trHeight w:val="175"/>
        </w:trPr>
        <w:tc>
          <w:tcPr>
            <w:tcW w:w="1052" w:type="dxa"/>
          </w:tcPr>
          <w:p w:rsidR="00D152B4" w:rsidRPr="00591A59" w:rsidRDefault="00D152B4" w:rsidP="00131159">
            <w:pPr>
              <w:bidi/>
              <w:jc w:val="center"/>
              <w:rPr>
                <w:rFonts w:cs="2  Nazanin"/>
                <w:rtl/>
                <w:lang w:bidi="fa-IR"/>
              </w:rPr>
            </w:pPr>
            <w:r>
              <w:rPr>
                <w:rFonts w:cs="2  Nazanin" w:hint="cs"/>
                <w:rtl/>
                <w:lang w:bidi="fa-IR"/>
              </w:rPr>
              <w:t>21</w:t>
            </w:r>
          </w:p>
        </w:tc>
        <w:tc>
          <w:tcPr>
            <w:tcW w:w="1156" w:type="dxa"/>
          </w:tcPr>
          <w:p w:rsidR="00D152B4" w:rsidRPr="00591A59" w:rsidRDefault="002B2721" w:rsidP="00D152B4">
            <w:pPr>
              <w:bidi/>
              <w:jc w:val="center"/>
              <w:rPr>
                <w:rFonts w:cs="2  Nazanin"/>
                <w:rtl/>
              </w:rPr>
            </w:pPr>
            <w:r>
              <w:rPr>
                <w:rFonts w:cs="2  Nazanin" w:hint="cs"/>
                <w:rtl/>
              </w:rPr>
              <w:t>2</w:t>
            </w:r>
            <w:r w:rsidR="00D152B4">
              <w:rPr>
                <w:rFonts w:cs="2  Nazanin" w:hint="cs"/>
                <w:rtl/>
              </w:rPr>
              <w:t>/3/402</w:t>
            </w:r>
          </w:p>
        </w:tc>
        <w:tc>
          <w:tcPr>
            <w:tcW w:w="4804" w:type="dxa"/>
          </w:tcPr>
          <w:p w:rsidR="00D152B4" w:rsidRDefault="00D152B4" w:rsidP="005057CC">
            <w:pPr>
              <w:bidi/>
              <w:jc w:val="center"/>
              <w:rPr>
                <w:rFonts w:cs="2  Nazanin"/>
                <w:rtl/>
                <w:lang w:bidi="fa-IR"/>
              </w:rPr>
            </w:pPr>
            <w:r>
              <w:rPr>
                <w:rFonts w:cs="2  Nazanin" w:hint="cs"/>
                <w:rtl/>
                <w:lang w:bidi="fa-IR"/>
              </w:rPr>
              <w:t>پلاکتها مکانیسمهای درگیر در تنظیم آنها انعقاد و هموستاز</w:t>
            </w:r>
          </w:p>
        </w:tc>
        <w:tc>
          <w:tcPr>
            <w:tcW w:w="2230" w:type="dxa"/>
            <w:vAlign w:val="center"/>
          </w:tcPr>
          <w:p w:rsidR="00D152B4" w:rsidRDefault="00D152B4" w:rsidP="00131159">
            <w:pPr>
              <w:bidi/>
              <w:jc w:val="center"/>
              <w:rPr>
                <w:rFonts w:cs="2  Nazanin"/>
                <w:rtl/>
                <w:lang w:bidi="fa-IR"/>
              </w:rPr>
            </w:pPr>
            <w:r>
              <w:rPr>
                <w:rFonts w:cs="2  Nazanin" w:hint="cs"/>
                <w:rtl/>
                <w:lang w:bidi="fa-IR"/>
              </w:rPr>
              <w:t>خونشناسی 1 و فیزیولوژی</w:t>
            </w:r>
          </w:p>
        </w:tc>
      </w:tr>
      <w:tr w:rsidR="00D152B4" w:rsidRPr="00591A59" w:rsidTr="00D152B4">
        <w:trPr>
          <w:trHeight w:val="168"/>
        </w:trPr>
        <w:tc>
          <w:tcPr>
            <w:tcW w:w="1052" w:type="dxa"/>
          </w:tcPr>
          <w:p w:rsidR="00D152B4" w:rsidRPr="00591A59" w:rsidRDefault="00D152B4" w:rsidP="00131159">
            <w:pPr>
              <w:bidi/>
              <w:jc w:val="center"/>
              <w:rPr>
                <w:rFonts w:cs="2  Nazanin"/>
                <w:rtl/>
                <w:lang w:bidi="fa-IR"/>
              </w:rPr>
            </w:pPr>
            <w:r>
              <w:rPr>
                <w:rFonts w:cs="2  Nazanin" w:hint="cs"/>
                <w:rtl/>
                <w:lang w:bidi="fa-IR"/>
              </w:rPr>
              <w:t>22</w:t>
            </w:r>
          </w:p>
        </w:tc>
        <w:tc>
          <w:tcPr>
            <w:tcW w:w="1156" w:type="dxa"/>
          </w:tcPr>
          <w:p w:rsidR="00D152B4" w:rsidRPr="00591A59" w:rsidRDefault="002B2721" w:rsidP="007240E8">
            <w:pPr>
              <w:bidi/>
              <w:jc w:val="center"/>
              <w:rPr>
                <w:rFonts w:cs="2  Nazanin"/>
                <w:rtl/>
              </w:rPr>
            </w:pPr>
            <w:r>
              <w:rPr>
                <w:rFonts w:cs="2  Nazanin" w:hint="cs"/>
                <w:rtl/>
              </w:rPr>
              <w:t>6</w:t>
            </w:r>
            <w:r w:rsidR="00D152B4">
              <w:rPr>
                <w:rFonts w:cs="2  Nazanin" w:hint="cs"/>
                <w:rtl/>
              </w:rPr>
              <w:t>/3/402</w:t>
            </w:r>
          </w:p>
        </w:tc>
        <w:tc>
          <w:tcPr>
            <w:tcW w:w="4804" w:type="dxa"/>
          </w:tcPr>
          <w:p w:rsidR="00D152B4" w:rsidRDefault="00D152B4" w:rsidP="000D2E6A">
            <w:pPr>
              <w:bidi/>
              <w:jc w:val="center"/>
              <w:rPr>
                <w:rFonts w:cs="2  Nazanin"/>
                <w:rtl/>
                <w:lang w:bidi="fa-IR"/>
              </w:rPr>
            </w:pPr>
            <w:r>
              <w:rPr>
                <w:rFonts w:cs="2  Nazanin" w:hint="cs"/>
                <w:rtl/>
                <w:lang w:bidi="fa-IR"/>
              </w:rPr>
              <w:t xml:space="preserve">اختلالات خونریزی دهنده عروقی و پلاکتی، </w:t>
            </w:r>
          </w:p>
        </w:tc>
        <w:tc>
          <w:tcPr>
            <w:tcW w:w="2230" w:type="dxa"/>
            <w:vAlign w:val="center"/>
          </w:tcPr>
          <w:p w:rsidR="00D152B4" w:rsidRDefault="00D152B4" w:rsidP="00131159">
            <w:pPr>
              <w:bidi/>
              <w:jc w:val="center"/>
              <w:rPr>
                <w:rFonts w:cs="2  Nazanin"/>
                <w:rtl/>
                <w:lang w:bidi="fa-IR"/>
              </w:rPr>
            </w:pPr>
            <w:r>
              <w:rPr>
                <w:rFonts w:cs="2  Nazanin" w:hint="cs"/>
                <w:rtl/>
                <w:lang w:bidi="fa-IR"/>
              </w:rPr>
              <w:t>خونشناسی 1</w:t>
            </w:r>
          </w:p>
        </w:tc>
      </w:tr>
      <w:tr w:rsidR="00D152B4" w:rsidRPr="00591A59" w:rsidTr="00D152B4">
        <w:trPr>
          <w:trHeight w:val="175"/>
        </w:trPr>
        <w:tc>
          <w:tcPr>
            <w:tcW w:w="1052" w:type="dxa"/>
          </w:tcPr>
          <w:p w:rsidR="00D152B4" w:rsidRPr="00591A59" w:rsidRDefault="00D152B4" w:rsidP="00131159">
            <w:pPr>
              <w:bidi/>
              <w:jc w:val="center"/>
              <w:rPr>
                <w:rFonts w:cs="2  Nazanin"/>
                <w:rtl/>
                <w:lang w:bidi="fa-IR"/>
              </w:rPr>
            </w:pPr>
            <w:r>
              <w:rPr>
                <w:rFonts w:cs="2  Nazanin" w:hint="cs"/>
                <w:rtl/>
                <w:lang w:bidi="fa-IR"/>
              </w:rPr>
              <w:t>23</w:t>
            </w:r>
          </w:p>
        </w:tc>
        <w:tc>
          <w:tcPr>
            <w:tcW w:w="1156" w:type="dxa"/>
          </w:tcPr>
          <w:p w:rsidR="00D152B4" w:rsidRPr="00591A59" w:rsidRDefault="002B2721" w:rsidP="007240E8">
            <w:pPr>
              <w:bidi/>
              <w:jc w:val="center"/>
              <w:rPr>
                <w:rFonts w:cs="2  Nazanin"/>
                <w:rtl/>
              </w:rPr>
            </w:pPr>
            <w:r>
              <w:rPr>
                <w:rFonts w:cs="2  Nazanin" w:hint="cs"/>
                <w:rtl/>
              </w:rPr>
              <w:t>9</w:t>
            </w:r>
            <w:r w:rsidR="00D152B4">
              <w:rPr>
                <w:rFonts w:cs="2  Nazanin" w:hint="cs"/>
                <w:rtl/>
              </w:rPr>
              <w:t>/3/402</w:t>
            </w:r>
          </w:p>
        </w:tc>
        <w:tc>
          <w:tcPr>
            <w:tcW w:w="4804" w:type="dxa"/>
          </w:tcPr>
          <w:p w:rsidR="00D152B4" w:rsidRDefault="00D152B4" w:rsidP="000D2E6A">
            <w:pPr>
              <w:bidi/>
              <w:jc w:val="center"/>
              <w:rPr>
                <w:rFonts w:cs="2  Nazanin"/>
                <w:rtl/>
                <w:lang w:bidi="fa-IR"/>
              </w:rPr>
            </w:pPr>
          </w:p>
        </w:tc>
        <w:tc>
          <w:tcPr>
            <w:tcW w:w="2230" w:type="dxa"/>
            <w:vAlign w:val="center"/>
          </w:tcPr>
          <w:p w:rsidR="00D152B4" w:rsidRDefault="00D152B4" w:rsidP="00131159">
            <w:pPr>
              <w:bidi/>
              <w:jc w:val="center"/>
              <w:rPr>
                <w:rFonts w:cs="2  Nazanin"/>
                <w:rtl/>
                <w:lang w:bidi="fa-IR"/>
              </w:rPr>
            </w:pPr>
            <w:r w:rsidRPr="000D2E6A">
              <w:rPr>
                <w:rFonts w:cs="2  Nazanin"/>
                <w:rtl/>
                <w:lang w:bidi="fa-IR"/>
              </w:rPr>
              <w:t>مطالب جلسات قبل</w:t>
            </w:r>
          </w:p>
        </w:tc>
      </w:tr>
      <w:tr w:rsidR="00D152B4" w:rsidRPr="00591A59" w:rsidTr="00D152B4">
        <w:trPr>
          <w:trHeight w:val="555"/>
        </w:trPr>
        <w:tc>
          <w:tcPr>
            <w:tcW w:w="1052" w:type="dxa"/>
          </w:tcPr>
          <w:p w:rsidR="00D152B4" w:rsidRPr="00591A59" w:rsidRDefault="00D152B4" w:rsidP="00131159">
            <w:pPr>
              <w:bidi/>
              <w:jc w:val="center"/>
              <w:rPr>
                <w:rFonts w:cs="2  Nazanin"/>
                <w:rtl/>
                <w:lang w:bidi="fa-IR"/>
              </w:rPr>
            </w:pPr>
            <w:r>
              <w:rPr>
                <w:rFonts w:cs="2  Nazanin" w:hint="cs"/>
                <w:rtl/>
                <w:lang w:bidi="fa-IR"/>
              </w:rPr>
              <w:t>24</w:t>
            </w:r>
          </w:p>
        </w:tc>
        <w:tc>
          <w:tcPr>
            <w:tcW w:w="1156" w:type="dxa"/>
          </w:tcPr>
          <w:p w:rsidR="00D152B4" w:rsidRPr="00591A59" w:rsidRDefault="002B2721" w:rsidP="007240E8">
            <w:pPr>
              <w:bidi/>
              <w:jc w:val="center"/>
              <w:rPr>
                <w:rFonts w:cs="2  Nazanin"/>
                <w:rtl/>
              </w:rPr>
            </w:pPr>
            <w:r>
              <w:rPr>
                <w:rFonts w:cs="2  Nazanin" w:hint="cs"/>
                <w:rtl/>
              </w:rPr>
              <w:t>13</w:t>
            </w:r>
            <w:r w:rsidR="00D152B4">
              <w:rPr>
                <w:rFonts w:cs="2  Nazanin" w:hint="cs"/>
                <w:rtl/>
              </w:rPr>
              <w:t>/3/402</w:t>
            </w:r>
          </w:p>
        </w:tc>
        <w:tc>
          <w:tcPr>
            <w:tcW w:w="4804" w:type="dxa"/>
          </w:tcPr>
          <w:p w:rsidR="00D152B4" w:rsidRDefault="00D152B4" w:rsidP="003D1C2B">
            <w:pPr>
              <w:bidi/>
              <w:jc w:val="center"/>
              <w:rPr>
                <w:rFonts w:cs="2  Nazanin"/>
                <w:rtl/>
                <w:lang w:bidi="fa-IR"/>
              </w:rPr>
            </w:pPr>
            <w:r>
              <w:rPr>
                <w:rFonts w:cs="2  Nazanin" w:hint="cs"/>
                <w:rtl/>
                <w:lang w:bidi="fa-IR"/>
              </w:rPr>
              <w:t xml:space="preserve">ترومبوز و درمانهای ضد ترومبوز </w:t>
            </w:r>
          </w:p>
        </w:tc>
        <w:tc>
          <w:tcPr>
            <w:tcW w:w="2230" w:type="dxa"/>
            <w:vAlign w:val="center"/>
          </w:tcPr>
          <w:p w:rsidR="00D152B4" w:rsidRDefault="00D152B4" w:rsidP="00131159">
            <w:pPr>
              <w:bidi/>
              <w:jc w:val="center"/>
              <w:rPr>
                <w:rFonts w:cs="2  Nazanin"/>
                <w:rtl/>
                <w:lang w:bidi="fa-IR"/>
              </w:rPr>
            </w:pPr>
            <w:r w:rsidRPr="000D2E6A">
              <w:rPr>
                <w:rFonts w:cs="2  Nazanin"/>
                <w:rtl/>
                <w:lang w:bidi="fa-IR"/>
              </w:rPr>
              <w:t>مطالب جلسات قبل</w:t>
            </w:r>
          </w:p>
        </w:tc>
      </w:tr>
      <w:tr w:rsidR="00D152B4" w:rsidRPr="00591A59" w:rsidTr="00D152B4">
        <w:trPr>
          <w:trHeight w:val="161"/>
        </w:trPr>
        <w:tc>
          <w:tcPr>
            <w:tcW w:w="1052" w:type="dxa"/>
          </w:tcPr>
          <w:p w:rsidR="00D152B4" w:rsidRDefault="00D152B4" w:rsidP="00131159">
            <w:pPr>
              <w:bidi/>
              <w:jc w:val="center"/>
              <w:rPr>
                <w:rFonts w:cs="2  Nazanin"/>
                <w:rtl/>
                <w:lang w:bidi="fa-IR"/>
              </w:rPr>
            </w:pPr>
            <w:r>
              <w:rPr>
                <w:rFonts w:cs="2  Nazanin" w:hint="cs"/>
                <w:rtl/>
                <w:lang w:bidi="fa-IR"/>
              </w:rPr>
              <w:t>25</w:t>
            </w:r>
          </w:p>
        </w:tc>
        <w:tc>
          <w:tcPr>
            <w:tcW w:w="1156" w:type="dxa"/>
          </w:tcPr>
          <w:p w:rsidR="00D152B4" w:rsidRPr="00591A59" w:rsidRDefault="002B2721" w:rsidP="007240E8">
            <w:pPr>
              <w:bidi/>
              <w:jc w:val="center"/>
              <w:rPr>
                <w:rFonts w:cs="2  Nazanin"/>
                <w:rtl/>
              </w:rPr>
            </w:pPr>
            <w:r>
              <w:rPr>
                <w:rFonts w:cs="2  Nazanin" w:hint="cs"/>
                <w:rtl/>
              </w:rPr>
              <w:t>16</w:t>
            </w:r>
            <w:r w:rsidR="00D152B4">
              <w:rPr>
                <w:rFonts w:cs="2  Nazanin" w:hint="cs"/>
                <w:rtl/>
              </w:rPr>
              <w:t>/3/402</w:t>
            </w:r>
          </w:p>
        </w:tc>
        <w:tc>
          <w:tcPr>
            <w:tcW w:w="4804" w:type="dxa"/>
          </w:tcPr>
          <w:p w:rsidR="00D152B4" w:rsidRDefault="00D152B4" w:rsidP="001D1A6A">
            <w:pPr>
              <w:bidi/>
              <w:jc w:val="center"/>
              <w:rPr>
                <w:rFonts w:cs="2  Nazanin"/>
                <w:rtl/>
                <w:lang w:bidi="fa-IR"/>
              </w:rPr>
            </w:pPr>
            <w:r>
              <w:rPr>
                <w:rFonts w:cs="2  Nazanin" w:hint="cs"/>
                <w:rtl/>
                <w:lang w:bidi="fa-IR"/>
              </w:rPr>
              <w:t>اختلالات انعقادی</w:t>
            </w:r>
          </w:p>
        </w:tc>
        <w:tc>
          <w:tcPr>
            <w:tcW w:w="2230" w:type="dxa"/>
            <w:vAlign w:val="center"/>
          </w:tcPr>
          <w:p w:rsidR="00D152B4" w:rsidRDefault="00D152B4" w:rsidP="00131159">
            <w:pPr>
              <w:bidi/>
              <w:jc w:val="center"/>
              <w:rPr>
                <w:rFonts w:cs="2  Nazanin"/>
                <w:rtl/>
                <w:lang w:bidi="fa-IR"/>
              </w:rPr>
            </w:pPr>
            <w:r w:rsidRPr="000D2E6A">
              <w:rPr>
                <w:rFonts w:cs="2  Nazanin"/>
                <w:rtl/>
                <w:lang w:bidi="fa-IR"/>
              </w:rPr>
              <w:t>مطالب جلسات قبل</w:t>
            </w:r>
          </w:p>
        </w:tc>
      </w:tr>
      <w:tr w:rsidR="00D152B4" w:rsidRPr="00591A59" w:rsidTr="00D152B4">
        <w:trPr>
          <w:trHeight w:val="180"/>
        </w:trPr>
        <w:tc>
          <w:tcPr>
            <w:tcW w:w="1052" w:type="dxa"/>
          </w:tcPr>
          <w:p w:rsidR="00D152B4" w:rsidRDefault="00D152B4" w:rsidP="00131159">
            <w:pPr>
              <w:bidi/>
              <w:jc w:val="center"/>
              <w:rPr>
                <w:rFonts w:cs="2  Nazanin"/>
                <w:rtl/>
                <w:lang w:bidi="fa-IR"/>
              </w:rPr>
            </w:pPr>
            <w:r>
              <w:rPr>
                <w:rFonts w:cs="2  Nazanin" w:hint="cs"/>
                <w:rtl/>
                <w:lang w:bidi="fa-IR"/>
              </w:rPr>
              <w:t>26</w:t>
            </w:r>
          </w:p>
        </w:tc>
        <w:tc>
          <w:tcPr>
            <w:tcW w:w="1156" w:type="dxa"/>
          </w:tcPr>
          <w:p w:rsidR="00D152B4" w:rsidRPr="00591A59" w:rsidRDefault="002B2721" w:rsidP="007240E8">
            <w:pPr>
              <w:bidi/>
              <w:jc w:val="center"/>
              <w:rPr>
                <w:rFonts w:cs="2  Nazanin"/>
                <w:rtl/>
              </w:rPr>
            </w:pPr>
            <w:r>
              <w:rPr>
                <w:rFonts w:cs="2  Nazanin" w:hint="cs"/>
                <w:rtl/>
              </w:rPr>
              <w:t>20</w:t>
            </w:r>
            <w:r w:rsidR="00D152B4">
              <w:rPr>
                <w:rFonts w:cs="2  Nazanin" w:hint="cs"/>
                <w:rtl/>
              </w:rPr>
              <w:t>/3/402</w:t>
            </w:r>
          </w:p>
        </w:tc>
        <w:tc>
          <w:tcPr>
            <w:tcW w:w="4804" w:type="dxa"/>
          </w:tcPr>
          <w:p w:rsidR="00D152B4" w:rsidRDefault="00D152B4" w:rsidP="00D64EC9">
            <w:pPr>
              <w:bidi/>
              <w:jc w:val="center"/>
              <w:rPr>
                <w:rFonts w:cs="2  Nazanin"/>
                <w:rtl/>
                <w:lang w:bidi="fa-IR"/>
              </w:rPr>
            </w:pPr>
            <w:r>
              <w:rPr>
                <w:rFonts w:cs="2  Nazanin" w:hint="cs"/>
                <w:rtl/>
                <w:lang w:bidi="fa-IR"/>
              </w:rPr>
              <w:t xml:space="preserve">تغییرات هماتولوژیک در بیماریهای عفونی، </w:t>
            </w:r>
          </w:p>
        </w:tc>
        <w:tc>
          <w:tcPr>
            <w:tcW w:w="2230" w:type="dxa"/>
            <w:vAlign w:val="center"/>
          </w:tcPr>
          <w:p w:rsidR="00D152B4" w:rsidRDefault="00D152B4" w:rsidP="00131159">
            <w:pPr>
              <w:bidi/>
              <w:jc w:val="center"/>
              <w:rPr>
                <w:rFonts w:cs="2  Nazanin"/>
                <w:rtl/>
                <w:lang w:bidi="fa-IR"/>
              </w:rPr>
            </w:pPr>
            <w:r w:rsidRPr="000D2E6A">
              <w:rPr>
                <w:rFonts w:cs="2  Nazanin"/>
                <w:rtl/>
                <w:lang w:bidi="fa-IR"/>
              </w:rPr>
              <w:t>مطالب جلسات قبل</w:t>
            </w:r>
          </w:p>
        </w:tc>
      </w:tr>
      <w:tr w:rsidR="00D152B4" w:rsidRPr="00591A59" w:rsidTr="00D152B4">
        <w:trPr>
          <w:trHeight w:val="180"/>
        </w:trPr>
        <w:tc>
          <w:tcPr>
            <w:tcW w:w="1052" w:type="dxa"/>
          </w:tcPr>
          <w:p w:rsidR="00D152B4" w:rsidRDefault="00D152B4" w:rsidP="00131159">
            <w:pPr>
              <w:bidi/>
              <w:jc w:val="center"/>
              <w:rPr>
                <w:rFonts w:cs="2  Nazanin"/>
                <w:rtl/>
                <w:lang w:bidi="fa-IR"/>
              </w:rPr>
            </w:pPr>
            <w:r>
              <w:rPr>
                <w:rFonts w:cs="2  Nazanin" w:hint="cs"/>
                <w:rtl/>
                <w:lang w:bidi="fa-IR"/>
              </w:rPr>
              <w:t>27</w:t>
            </w:r>
          </w:p>
        </w:tc>
        <w:tc>
          <w:tcPr>
            <w:tcW w:w="1156" w:type="dxa"/>
          </w:tcPr>
          <w:p w:rsidR="00D152B4" w:rsidRPr="00591A59" w:rsidRDefault="002B2721" w:rsidP="007240E8">
            <w:pPr>
              <w:bidi/>
              <w:jc w:val="center"/>
              <w:rPr>
                <w:rFonts w:cs="2  Nazanin"/>
                <w:rtl/>
              </w:rPr>
            </w:pPr>
            <w:r>
              <w:rPr>
                <w:rFonts w:cs="2  Nazanin" w:hint="cs"/>
                <w:rtl/>
              </w:rPr>
              <w:t>23</w:t>
            </w:r>
            <w:r w:rsidR="00D152B4">
              <w:rPr>
                <w:rFonts w:cs="2  Nazanin" w:hint="cs"/>
                <w:rtl/>
              </w:rPr>
              <w:t>/3/402</w:t>
            </w:r>
          </w:p>
        </w:tc>
        <w:tc>
          <w:tcPr>
            <w:tcW w:w="4804" w:type="dxa"/>
          </w:tcPr>
          <w:p w:rsidR="00D152B4" w:rsidRDefault="00D152B4" w:rsidP="001D1A6A">
            <w:pPr>
              <w:bidi/>
              <w:jc w:val="center"/>
              <w:rPr>
                <w:rFonts w:cs="2  Nazanin"/>
                <w:rtl/>
                <w:lang w:bidi="fa-IR"/>
              </w:rPr>
            </w:pPr>
            <w:r>
              <w:rPr>
                <w:rFonts w:cs="2  Nazanin" w:hint="cs"/>
                <w:rtl/>
                <w:lang w:bidi="fa-IR"/>
              </w:rPr>
              <w:t>تغیرات هماتولوژیک در بیماریهای سیستمیک</w:t>
            </w:r>
          </w:p>
        </w:tc>
        <w:tc>
          <w:tcPr>
            <w:tcW w:w="2230" w:type="dxa"/>
            <w:vAlign w:val="center"/>
          </w:tcPr>
          <w:p w:rsidR="00D152B4" w:rsidRDefault="00D152B4" w:rsidP="00131159">
            <w:pPr>
              <w:bidi/>
              <w:jc w:val="center"/>
              <w:rPr>
                <w:rFonts w:cs="2  Nazanin"/>
                <w:rtl/>
                <w:lang w:bidi="fa-IR"/>
              </w:rPr>
            </w:pPr>
            <w:r w:rsidRPr="000D2E6A">
              <w:rPr>
                <w:rFonts w:cs="2  Nazanin"/>
                <w:rtl/>
                <w:lang w:bidi="fa-IR"/>
              </w:rPr>
              <w:t>مطالب جلسات قبل</w:t>
            </w:r>
          </w:p>
        </w:tc>
      </w:tr>
      <w:tr w:rsidR="00D152B4" w:rsidRPr="00591A59" w:rsidTr="00D152B4">
        <w:trPr>
          <w:trHeight w:val="270"/>
        </w:trPr>
        <w:tc>
          <w:tcPr>
            <w:tcW w:w="1052" w:type="dxa"/>
          </w:tcPr>
          <w:p w:rsidR="00D152B4" w:rsidRPr="00591A59" w:rsidRDefault="00D152B4" w:rsidP="00131159">
            <w:pPr>
              <w:bidi/>
              <w:jc w:val="center"/>
              <w:rPr>
                <w:rFonts w:cs="2  Nazanin"/>
                <w:rtl/>
                <w:lang w:bidi="fa-IR"/>
              </w:rPr>
            </w:pPr>
            <w:r>
              <w:rPr>
                <w:rFonts w:cs="2  Nazanin" w:hint="cs"/>
                <w:rtl/>
                <w:lang w:bidi="fa-IR"/>
              </w:rPr>
              <w:t>28</w:t>
            </w:r>
          </w:p>
        </w:tc>
        <w:tc>
          <w:tcPr>
            <w:tcW w:w="1156" w:type="dxa"/>
          </w:tcPr>
          <w:p w:rsidR="00D152B4" w:rsidRPr="00591A59" w:rsidRDefault="002B2721" w:rsidP="007240E8">
            <w:pPr>
              <w:bidi/>
              <w:jc w:val="center"/>
              <w:rPr>
                <w:rFonts w:cs="2  Nazanin"/>
                <w:rtl/>
              </w:rPr>
            </w:pPr>
            <w:r>
              <w:rPr>
                <w:rFonts w:cs="2  Nazanin" w:hint="cs"/>
                <w:rtl/>
              </w:rPr>
              <w:t>23</w:t>
            </w:r>
            <w:r w:rsidR="00D152B4">
              <w:rPr>
                <w:rFonts w:cs="2  Nazanin" w:hint="cs"/>
                <w:rtl/>
              </w:rPr>
              <w:t>/3/402</w:t>
            </w:r>
          </w:p>
        </w:tc>
        <w:tc>
          <w:tcPr>
            <w:tcW w:w="4804" w:type="dxa"/>
          </w:tcPr>
          <w:p w:rsidR="00D152B4" w:rsidRDefault="00D152B4" w:rsidP="001D1A6A">
            <w:pPr>
              <w:bidi/>
              <w:jc w:val="center"/>
              <w:rPr>
                <w:rFonts w:cs="2  Nazanin"/>
                <w:rtl/>
                <w:lang w:bidi="fa-IR"/>
              </w:rPr>
            </w:pPr>
            <w:r>
              <w:rPr>
                <w:rFonts w:cs="2  Nazanin" w:hint="cs"/>
                <w:rtl/>
                <w:lang w:bidi="fa-IR"/>
              </w:rPr>
              <w:t>هماتولوژی نوزادی و بارداری</w:t>
            </w:r>
          </w:p>
        </w:tc>
        <w:tc>
          <w:tcPr>
            <w:tcW w:w="2230" w:type="dxa"/>
            <w:vAlign w:val="center"/>
          </w:tcPr>
          <w:p w:rsidR="00D152B4" w:rsidRDefault="00D152B4" w:rsidP="00131159">
            <w:pPr>
              <w:bidi/>
              <w:jc w:val="center"/>
              <w:rPr>
                <w:rFonts w:cs="2  Nazanin"/>
                <w:rtl/>
                <w:lang w:bidi="fa-IR"/>
              </w:rPr>
            </w:pPr>
            <w:r>
              <w:rPr>
                <w:rFonts w:cs="2  Nazanin" w:hint="cs"/>
                <w:rtl/>
                <w:lang w:bidi="fa-IR"/>
              </w:rPr>
              <w:t>فیزیولوژی</w:t>
            </w:r>
          </w:p>
        </w:tc>
      </w:tr>
      <w:tr w:rsidR="000D2E6A" w:rsidRPr="00591A59" w:rsidTr="00D152B4">
        <w:trPr>
          <w:trHeight w:val="75"/>
        </w:trPr>
        <w:tc>
          <w:tcPr>
            <w:tcW w:w="1052" w:type="dxa"/>
          </w:tcPr>
          <w:p w:rsidR="000D2E6A" w:rsidRDefault="000D2E6A" w:rsidP="00131159">
            <w:pPr>
              <w:bidi/>
              <w:jc w:val="center"/>
              <w:rPr>
                <w:rFonts w:cs="2  Nazanin"/>
                <w:rtl/>
                <w:lang w:bidi="fa-IR"/>
              </w:rPr>
            </w:pPr>
            <w:r>
              <w:rPr>
                <w:rFonts w:cs="2  Nazanin" w:hint="cs"/>
                <w:rtl/>
                <w:lang w:bidi="fa-IR"/>
              </w:rPr>
              <w:lastRenderedPageBreak/>
              <w:t>29</w:t>
            </w:r>
          </w:p>
        </w:tc>
        <w:tc>
          <w:tcPr>
            <w:tcW w:w="1156" w:type="dxa"/>
          </w:tcPr>
          <w:p w:rsidR="000D2E6A" w:rsidRDefault="002B2721" w:rsidP="000D2E6A">
            <w:pPr>
              <w:bidi/>
              <w:jc w:val="center"/>
              <w:rPr>
                <w:rFonts w:cs="2  Nazanin"/>
                <w:rtl/>
              </w:rPr>
            </w:pPr>
            <w:r w:rsidRPr="002B2721">
              <w:rPr>
                <w:rFonts w:cs="2  Nazanin"/>
                <w:rtl/>
              </w:rPr>
              <w:t>23/3/402</w:t>
            </w:r>
          </w:p>
        </w:tc>
        <w:tc>
          <w:tcPr>
            <w:tcW w:w="4804" w:type="dxa"/>
          </w:tcPr>
          <w:p w:rsidR="000D2E6A" w:rsidRDefault="000D2E6A" w:rsidP="001D1A6A">
            <w:pPr>
              <w:bidi/>
              <w:jc w:val="center"/>
              <w:rPr>
                <w:rFonts w:cs="2  Nazanin"/>
                <w:rtl/>
                <w:lang w:bidi="fa-IR"/>
              </w:rPr>
            </w:pPr>
            <w:r>
              <w:rPr>
                <w:rFonts w:cs="2  Nazanin" w:hint="cs"/>
                <w:rtl/>
                <w:lang w:bidi="fa-IR"/>
              </w:rPr>
              <w:t>جلسه مرور و رفع اشکال</w:t>
            </w:r>
          </w:p>
        </w:tc>
        <w:tc>
          <w:tcPr>
            <w:tcW w:w="2230" w:type="dxa"/>
            <w:vAlign w:val="center"/>
          </w:tcPr>
          <w:p w:rsidR="000D2E6A" w:rsidRDefault="000D2E6A" w:rsidP="00131159">
            <w:pPr>
              <w:bidi/>
              <w:jc w:val="center"/>
              <w:rPr>
                <w:rFonts w:cs="2  Nazanin"/>
                <w:rtl/>
                <w:lang w:bidi="fa-IR"/>
              </w:rPr>
            </w:pPr>
          </w:p>
        </w:tc>
      </w:tr>
      <w:tr w:rsidR="000D2E6A" w:rsidRPr="00591A59" w:rsidTr="007A6296">
        <w:trPr>
          <w:trHeight w:val="721"/>
        </w:trPr>
        <w:tc>
          <w:tcPr>
            <w:tcW w:w="9242" w:type="dxa"/>
            <w:gridSpan w:val="4"/>
          </w:tcPr>
          <w:p w:rsidR="000D2E6A" w:rsidRPr="00591A59" w:rsidRDefault="000D2E6A" w:rsidP="00591A59">
            <w:pPr>
              <w:bidi/>
              <w:jc w:val="center"/>
              <w:rPr>
                <w:rFonts w:cs="2  Nazanin"/>
                <w:rtl/>
                <w:lang w:bidi="fa-IR"/>
              </w:rPr>
            </w:pPr>
            <w:r>
              <w:rPr>
                <w:rFonts w:cs="2  Nazanin" w:hint="cs"/>
                <w:rtl/>
                <w:lang w:bidi="fa-IR"/>
              </w:rPr>
              <w:t>امتحان پایان ترم : طبق تاریخ مشخص شده از آموزش</w:t>
            </w:r>
          </w:p>
        </w:tc>
      </w:tr>
    </w:tbl>
    <w:p w:rsidR="00591A59" w:rsidRDefault="00591A59" w:rsidP="00591A59">
      <w:pPr>
        <w:bidi/>
        <w:rPr>
          <w:rtl/>
          <w:lang w:bidi="fa-IR"/>
        </w:rPr>
      </w:pPr>
    </w:p>
    <w:sectPr w:rsidR="00591A59" w:rsidSect="00424B8B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5746BF"/>
    <w:multiLevelType w:val="hybridMultilevel"/>
    <w:tmpl w:val="281E615A"/>
    <w:lvl w:ilvl="0" w:tplc="A9024F0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6770D35"/>
    <w:multiLevelType w:val="hybridMultilevel"/>
    <w:tmpl w:val="6EB21474"/>
    <w:lvl w:ilvl="0" w:tplc="CBFE71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034"/>
    <w:rsid w:val="0003426B"/>
    <w:rsid w:val="000C5E1F"/>
    <w:rsid w:val="000D2E6A"/>
    <w:rsid w:val="00131159"/>
    <w:rsid w:val="00160EBA"/>
    <w:rsid w:val="002B2721"/>
    <w:rsid w:val="002D2937"/>
    <w:rsid w:val="002E14B0"/>
    <w:rsid w:val="002E7B8D"/>
    <w:rsid w:val="0035314F"/>
    <w:rsid w:val="003B3DDA"/>
    <w:rsid w:val="00424B8B"/>
    <w:rsid w:val="00432034"/>
    <w:rsid w:val="004E0515"/>
    <w:rsid w:val="00591A59"/>
    <w:rsid w:val="006F597F"/>
    <w:rsid w:val="00877EC7"/>
    <w:rsid w:val="008C3D1F"/>
    <w:rsid w:val="00975D61"/>
    <w:rsid w:val="009F26A0"/>
    <w:rsid w:val="009F5239"/>
    <w:rsid w:val="00A03431"/>
    <w:rsid w:val="00C60C4E"/>
    <w:rsid w:val="00C73DAA"/>
    <w:rsid w:val="00D152B4"/>
    <w:rsid w:val="00D17D8C"/>
    <w:rsid w:val="00E305EC"/>
    <w:rsid w:val="00E80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32034"/>
    <w:pPr>
      <w:bidi/>
      <w:jc w:val="center"/>
    </w:pPr>
    <w:rPr>
      <w:rFonts w:cs="Nazanin"/>
      <w:b/>
      <w:bCs/>
      <w:noProof/>
      <w:sz w:val="20"/>
      <w:szCs w:val="36"/>
    </w:rPr>
  </w:style>
  <w:style w:type="character" w:customStyle="1" w:styleId="TitleChar">
    <w:name w:val="Title Char"/>
    <w:basedOn w:val="DefaultParagraphFont"/>
    <w:link w:val="Title"/>
    <w:rsid w:val="00432034"/>
    <w:rPr>
      <w:rFonts w:ascii="Times New Roman" w:eastAsia="Times New Roman" w:hAnsi="Times New Roman" w:cs="Nazanin"/>
      <w:b/>
      <w:bCs/>
      <w:noProof/>
      <w:sz w:val="20"/>
      <w:szCs w:val="36"/>
      <w:lang w:bidi="ar-SA"/>
    </w:rPr>
  </w:style>
  <w:style w:type="table" w:styleId="TableGrid">
    <w:name w:val="Table Grid"/>
    <w:basedOn w:val="TableNormal"/>
    <w:uiPriority w:val="59"/>
    <w:rsid w:val="00C60C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3D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32034"/>
    <w:pPr>
      <w:bidi/>
      <w:jc w:val="center"/>
    </w:pPr>
    <w:rPr>
      <w:rFonts w:cs="Nazanin"/>
      <w:b/>
      <w:bCs/>
      <w:noProof/>
      <w:sz w:val="20"/>
      <w:szCs w:val="36"/>
    </w:rPr>
  </w:style>
  <w:style w:type="character" w:customStyle="1" w:styleId="TitleChar">
    <w:name w:val="Title Char"/>
    <w:basedOn w:val="DefaultParagraphFont"/>
    <w:link w:val="Title"/>
    <w:rsid w:val="00432034"/>
    <w:rPr>
      <w:rFonts w:ascii="Times New Roman" w:eastAsia="Times New Roman" w:hAnsi="Times New Roman" w:cs="Nazanin"/>
      <w:b/>
      <w:bCs/>
      <w:noProof/>
      <w:sz w:val="20"/>
      <w:szCs w:val="36"/>
      <w:lang w:bidi="ar-SA"/>
    </w:rPr>
  </w:style>
  <w:style w:type="table" w:styleId="TableGrid">
    <w:name w:val="Table Grid"/>
    <w:basedOn w:val="TableNormal"/>
    <w:uiPriority w:val="59"/>
    <w:rsid w:val="00C60C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3D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E8735-80C0-4638-A3D1-FEA09F686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pejman beshkar</dc:creator>
  <cp:lastModifiedBy>pejman beshkar</cp:lastModifiedBy>
  <cp:revision>3</cp:revision>
  <dcterms:created xsi:type="dcterms:W3CDTF">2023-06-13T05:23:00Z</dcterms:created>
  <dcterms:modified xsi:type="dcterms:W3CDTF">2023-06-13T06:24:00Z</dcterms:modified>
</cp:coreProperties>
</file>