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3C2C11">
        <w:rPr>
          <w:rFonts w:cs="B Nazanin" w:hint="cs"/>
          <w:sz w:val="24"/>
          <w:szCs w:val="24"/>
          <w:rtl/>
          <w:lang w:bidi="fa-IR"/>
        </w:rPr>
        <w:t>1401-1402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737FF2" w:rsidRPr="00737FF2" w:rsidRDefault="00737FF2" w:rsidP="002C74E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95150E" w:rsidRPr="0095150E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="0095150E" w:rsidRPr="008B0AB2">
        <w:rPr>
          <w:rFonts w:ascii="B Nazanin" w:cs="B Nazanin" w:hint="cs"/>
          <w:b/>
          <w:bCs/>
          <w:sz w:val="24"/>
          <w:szCs w:val="24"/>
          <w:rtl/>
        </w:rPr>
        <w:t>نورولوژی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اینترنی 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2C74E7" w:rsidRPr="002C74E7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="002C74E7" w:rsidRPr="008B0AB2">
        <w:rPr>
          <w:rFonts w:ascii="B Nazanin" w:cs="B Nazanin"/>
          <w:b/>
          <w:bCs/>
          <w:sz w:val="24"/>
          <w:szCs w:val="24"/>
          <w:rtl/>
        </w:rPr>
        <w:t>كا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>رورزی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  <w:r w:rsidR="002C74E7">
        <w:rPr>
          <w:rFonts w:cs="B Nazanin" w:hint="cs"/>
          <w:sz w:val="24"/>
          <w:szCs w:val="24"/>
          <w:rtl/>
          <w:lang w:bidi="fa-IR"/>
        </w:rPr>
        <w:t>1014500</w:t>
      </w:r>
    </w:p>
    <w:p w:rsidR="00BB49AE" w:rsidRDefault="00737FF2" w:rsidP="00DE7E39">
      <w:pPr>
        <w:tabs>
          <w:tab w:val="left" w:pos="2790"/>
        </w:tabs>
        <w:bidi/>
        <w:spacing w:after="0"/>
        <w:rPr>
          <w:rFonts w:ascii="B Nazanin" w:cs="B Nazanin"/>
          <w:b/>
          <w:bCs/>
          <w:sz w:val="24"/>
          <w:szCs w:val="24"/>
          <w:rtl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2C74E7" w:rsidRPr="002C74E7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737FF2" w:rsidRPr="00737FF2" w:rsidRDefault="00737FF2" w:rsidP="00BB49A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بخش داخلی اعصاب </w:t>
      </w:r>
      <w:r w:rsidR="002C74E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 کلینیک آموزشی </w:t>
      </w:r>
    </w:p>
    <w:p w:rsidR="00737FF2" w:rsidRPr="00737FF2" w:rsidRDefault="00737FF2" w:rsidP="00260001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2C74E7" w:rsidRPr="002C74E7">
        <w:rPr>
          <w:rFonts w:ascii="B Nazanin" w:cs="B Nazanin"/>
          <w:b/>
          <w:bCs/>
          <w:sz w:val="24"/>
          <w:szCs w:val="24"/>
        </w:rPr>
        <w:t xml:space="preserve"> </w:t>
      </w:r>
      <w:r w:rsidR="002C74E7" w:rsidRPr="008B0AB2">
        <w:rPr>
          <w:rFonts w:ascii="B Nazanin" w:cs="B Nazanin"/>
          <w:b/>
          <w:bCs/>
          <w:sz w:val="24"/>
          <w:szCs w:val="24"/>
        </w:rPr>
        <w:t xml:space="preserve">1 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>/</w:t>
      </w:r>
      <w:r w:rsidR="00260001">
        <w:rPr>
          <w:rFonts w:ascii="B Nazanin" w:cs="B Nazanin" w:hint="cs"/>
          <w:b/>
          <w:bCs/>
          <w:sz w:val="24"/>
          <w:szCs w:val="24"/>
          <w:rtl/>
        </w:rPr>
        <w:t>8/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>140</w:t>
      </w:r>
      <w:r w:rsidR="002C74E7">
        <w:rPr>
          <w:rFonts w:ascii="B Nazanin" w:cs="B Nazanin" w:hint="cs"/>
          <w:b/>
          <w:bCs/>
          <w:sz w:val="24"/>
          <w:szCs w:val="24"/>
          <w:rtl/>
        </w:rPr>
        <w:t>2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 xml:space="preserve"> لغایت</w:t>
      </w:r>
      <w:r w:rsidR="00BB49AE">
        <w:rPr>
          <w:rFonts w:ascii="B Nazanin" w:cs="B Nazanin" w:hint="cs"/>
          <w:b/>
          <w:bCs/>
          <w:sz w:val="24"/>
          <w:szCs w:val="24"/>
          <w:rtl/>
        </w:rPr>
        <w:t xml:space="preserve">  15/</w:t>
      </w:r>
      <w:r w:rsidR="00260001">
        <w:rPr>
          <w:rFonts w:ascii="B Nazanin" w:cs="B Nazanin" w:hint="cs"/>
          <w:b/>
          <w:bCs/>
          <w:sz w:val="24"/>
          <w:szCs w:val="24"/>
          <w:rtl/>
        </w:rPr>
        <w:t>8</w:t>
      </w:r>
      <w:r w:rsidR="00BB49AE">
        <w:rPr>
          <w:rFonts w:ascii="B Nazanin" w:cs="B Nazanin" w:hint="cs"/>
          <w:b/>
          <w:bCs/>
          <w:sz w:val="24"/>
          <w:szCs w:val="24"/>
          <w:rtl/>
        </w:rPr>
        <w:t>/1402 و 16/</w:t>
      </w:r>
      <w:r w:rsidR="00260001">
        <w:rPr>
          <w:rFonts w:ascii="B Nazanin" w:cs="B Nazanin" w:hint="cs"/>
          <w:b/>
          <w:bCs/>
          <w:sz w:val="24"/>
          <w:szCs w:val="24"/>
          <w:rtl/>
        </w:rPr>
        <w:t>8</w:t>
      </w:r>
      <w:r w:rsidR="00BB49AE">
        <w:rPr>
          <w:rFonts w:ascii="B Nazanin" w:cs="B Nazanin" w:hint="cs"/>
          <w:b/>
          <w:bCs/>
          <w:sz w:val="24"/>
          <w:szCs w:val="24"/>
          <w:rtl/>
        </w:rPr>
        <w:t xml:space="preserve">/1402 لغایت  </w:t>
      </w:r>
      <w:r w:rsidR="000B17B6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BB49AE">
        <w:rPr>
          <w:rFonts w:ascii="B Nazanin" w:cs="B Nazanin" w:hint="cs"/>
          <w:b/>
          <w:bCs/>
          <w:sz w:val="24"/>
          <w:szCs w:val="24"/>
          <w:rtl/>
        </w:rPr>
        <w:t>30/</w:t>
      </w:r>
      <w:r w:rsidR="00260001">
        <w:rPr>
          <w:rFonts w:ascii="B Nazanin" w:cs="B Nazanin" w:hint="cs"/>
          <w:b/>
          <w:bCs/>
          <w:sz w:val="24"/>
          <w:szCs w:val="24"/>
          <w:rtl/>
        </w:rPr>
        <w:t>8</w:t>
      </w:r>
      <w:r w:rsidR="002C74E7">
        <w:rPr>
          <w:rFonts w:ascii="B Nazanin" w:cs="B Nazanin" w:hint="cs"/>
          <w:b/>
          <w:bCs/>
          <w:sz w:val="24"/>
          <w:szCs w:val="24"/>
          <w:rtl/>
        </w:rPr>
        <w:t>/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>140</w:t>
      </w:r>
      <w:r w:rsidR="002C74E7">
        <w:rPr>
          <w:rFonts w:ascii="B Nazanin" w:cs="B Nazanin" w:hint="cs"/>
          <w:b/>
          <w:bCs/>
          <w:sz w:val="24"/>
          <w:szCs w:val="24"/>
          <w:rtl/>
        </w:rPr>
        <w:t>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2C74E7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2C74E7" w:rsidRPr="008B0AB2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="002C74E7" w:rsidRPr="008B0AB2">
        <w:rPr>
          <w:rFonts w:ascii="B Nazanin" w:cs="B Nazanin" w:hint="cs"/>
          <w:b/>
          <w:bCs/>
          <w:sz w:val="24"/>
          <w:szCs w:val="24"/>
          <w:rtl/>
        </w:rPr>
        <w:t>15 روزه</w:t>
      </w:r>
    </w:p>
    <w:p w:rsidR="00737FF2" w:rsidRPr="00737FF2" w:rsidRDefault="00737FF2" w:rsidP="002C74E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بیمارستان آیت اله کاشانی </w:t>
      </w:r>
      <w:r w:rsidR="002C74E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 زیر زمین 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2C74E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2C74E7">
        <w:rPr>
          <w:rFonts w:cs="B Nazanin" w:hint="cs"/>
          <w:sz w:val="24"/>
          <w:szCs w:val="24"/>
          <w:rtl/>
          <w:lang w:bidi="fa-IR"/>
        </w:rPr>
        <w:t>038-32264851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2C74E7">
        <w:rPr>
          <w:rFonts w:cs="B Nazanin" w:hint="cs"/>
          <w:sz w:val="24"/>
          <w:szCs w:val="24"/>
          <w:rtl/>
          <w:lang w:bidi="fa-IR"/>
        </w:rPr>
        <w:t>09133698429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3C681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Titr"/>
          <w:sz w:val="24"/>
          <w:szCs w:val="24"/>
          <w:lang w:bidi="fa-IR"/>
        </w:rPr>
      </w:pP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هدف</w:t>
      </w:r>
      <w:r w:rsidRPr="003C681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کلی</w:t>
      </w:r>
      <w:r w:rsidRPr="003C681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دوره</w:t>
      </w:r>
      <w:r w:rsidRPr="003C6811">
        <w:rPr>
          <w:rFonts w:cs="B Titr"/>
          <w:sz w:val="24"/>
          <w:szCs w:val="24"/>
          <w:rtl/>
          <w:lang w:bidi="fa-IR"/>
        </w:rPr>
        <w:t xml:space="preserve"> (</w:t>
      </w:r>
      <w:r w:rsidRPr="003C6811">
        <w:rPr>
          <w:rFonts w:cs="B Titr" w:hint="cs"/>
          <w:sz w:val="24"/>
          <w:szCs w:val="24"/>
          <w:rtl/>
          <w:lang w:bidi="fa-IR"/>
        </w:rPr>
        <w:t>در</w:t>
      </w:r>
      <w:r w:rsidRPr="003C6811">
        <w:rPr>
          <w:rFonts w:cs="B Titr"/>
          <w:sz w:val="24"/>
          <w:szCs w:val="24"/>
          <w:rtl/>
          <w:lang w:bidi="fa-IR"/>
        </w:rPr>
        <w:t xml:space="preserve"> 3</w:t>
      </w:r>
      <w:r w:rsidRPr="003C6811">
        <w:rPr>
          <w:rFonts w:cs="B Titr" w:hint="cs"/>
          <w:sz w:val="24"/>
          <w:szCs w:val="24"/>
          <w:rtl/>
          <w:lang w:bidi="fa-IR"/>
        </w:rPr>
        <w:t>حیطه</w:t>
      </w:r>
      <w:r w:rsidRPr="003C6811">
        <w:rPr>
          <w:rFonts w:cs="B Titr"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sz w:val="24"/>
          <w:szCs w:val="24"/>
          <w:rtl/>
          <w:lang w:bidi="fa-IR"/>
        </w:rPr>
        <w:t>شناختی،</w:t>
      </w:r>
      <w:r w:rsidRPr="003C6811">
        <w:rPr>
          <w:rFonts w:cs="B Titr"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sz w:val="24"/>
          <w:szCs w:val="24"/>
          <w:rtl/>
          <w:lang w:bidi="fa-IR"/>
        </w:rPr>
        <w:t>نگرشی</w:t>
      </w:r>
      <w:r w:rsidRPr="003C6811">
        <w:rPr>
          <w:rFonts w:cs="B Titr"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sz w:val="24"/>
          <w:szCs w:val="24"/>
          <w:rtl/>
          <w:lang w:bidi="fa-IR"/>
        </w:rPr>
        <w:t>و</w:t>
      </w:r>
      <w:r w:rsidRPr="003C6811">
        <w:rPr>
          <w:rFonts w:cs="B Titr"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sz w:val="24"/>
          <w:szCs w:val="24"/>
          <w:rtl/>
          <w:lang w:bidi="fa-IR"/>
        </w:rPr>
        <w:t>روانی</w:t>
      </w:r>
      <w:r w:rsidRPr="003C6811">
        <w:rPr>
          <w:rFonts w:cs="B Titr"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sz w:val="24"/>
          <w:szCs w:val="24"/>
          <w:rtl/>
          <w:lang w:bidi="fa-IR"/>
        </w:rPr>
        <w:t>-حرکتی)</w:t>
      </w:r>
    </w:p>
    <w:p w:rsidR="0012135B" w:rsidRDefault="0012135B" w:rsidP="0012135B">
      <w:pPr>
        <w:pStyle w:val="ListParagraph"/>
        <w:bidi/>
        <w:ind w:left="450"/>
        <w:rPr>
          <w:rFonts w:ascii="B Nazanin" w:cs="B Nazanin"/>
          <w:b/>
          <w:bCs/>
          <w:sz w:val="24"/>
          <w:szCs w:val="24"/>
          <w:rtl/>
        </w:rPr>
      </w:pPr>
      <w:r w:rsidRPr="0012135B">
        <w:rPr>
          <w:rFonts w:ascii="B Nazanin" w:cs="B Nazanin"/>
          <w:b/>
          <w:bCs/>
          <w:sz w:val="24"/>
          <w:szCs w:val="24"/>
          <w:rtl/>
        </w:rPr>
        <w:t xml:space="preserve">انتظار مي رود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کارورز</w:t>
      </w:r>
      <w:r w:rsidRPr="0012135B">
        <w:rPr>
          <w:rFonts w:ascii="B Nazanin" w:cs="B Nazanin"/>
          <w:b/>
          <w:bCs/>
          <w:sz w:val="24"/>
          <w:szCs w:val="24"/>
          <w:rtl/>
        </w:rPr>
        <w:t xml:space="preserve"> در پايان دوره بتواند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:</w:t>
      </w:r>
    </w:p>
    <w:p w:rsidR="006E7C84" w:rsidRPr="003C6811" w:rsidRDefault="006E7C84" w:rsidP="003C681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حیطه</w:t>
      </w:r>
      <w:r w:rsidRPr="003C681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شناختی</w:t>
      </w:r>
    </w:p>
    <w:p w:rsidR="0012135B" w:rsidRPr="0012135B" w:rsidRDefault="0012135B" w:rsidP="0012135B">
      <w:pPr>
        <w:pStyle w:val="ListParagraph"/>
        <w:numPr>
          <w:ilvl w:val="0"/>
          <w:numId w:val="2"/>
        </w:numPr>
        <w:bidi/>
        <w:rPr>
          <w:rFonts w:ascii="B Nazanin" w:cs="B Nazanin"/>
          <w:b/>
          <w:bCs/>
          <w:sz w:val="24"/>
          <w:szCs w:val="24"/>
          <w:rtl/>
        </w:rPr>
      </w:pPr>
      <w:r w:rsidRPr="0012135B">
        <w:rPr>
          <w:rFonts w:ascii="B Nazanin" w:cs="B Nazanin" w:hint="cs"/>
          <w:b/>
          <w:bCs/>
          <w:sz w:val="24"/>
          <w:szCs w:val="24"/>
          <w:rtl/>
        </w:rPr>
        <w:t>1- با کارکنان و سایر اعضای تیم سلامت به نحو شایسته همکاری کند</w:t>
      </w:r>
    </w:p>
    <w:p w:rsidR="0012135B" w:rsidRDefault="0012135B" w:rsidP="0012135B">
      <w:pPr>
        <w:pStyle w:val="ListParagraph"/>
        <w:numPr>
          <w:ilvl w:val="0"/>
          <w:numId w:val="2"/>
        </w:numPr>
        <w:bidi/>
        <w:rPr>
          <w:rFonts w:ascii="B Nazanin" w:cs="B Nazanin"/>
          <w:b/>
          <w:bCs/>
          <w:sz w:val="24"/>
          <w:szCs w:val="24"/>
        </w:rPr>
      </w:pPr>
      <w:r w:rsidRPr="0012135B">
        <w:rPr>
          <w:rFonts w:ascii="B Nazanin" w:cs="B Nazanin" w:hint="cs"/>
          <w:b/>
          <w:bCs/>
          <w:sz w:val="24"/>
          <w:szCs w:val="24"/>
          <w:rtl/>
        </w:rPr>
        <w:t>2-ویژگی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های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رفتار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حرفه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ای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مناسب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را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در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تعاملات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خود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به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نحو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مطلوب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نشان</w:t>
      </w:r>
      <w:r w:rsidRPr="0012135B">
        <w:rPr>
          <w:rFonts w:ascii="B Nazanin" w:cs="B Nazanin"/>
          <w:b/>
          <w:bCs/>
          <w:sz w:val="24"/>
          <w:szCs w:val="24"/>
        </w:rPr>
        <w:t xml:space="preserve">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t>دهد .خصوصا در شرایط مختلف بالینی، نشان دهد که مسوولیت پذیری، ورزیدگی و اعتماد به نفس لازم برای انجام وظایف حرفه ای را به دست آورده است.</w:t>
      </w:r>
    </w:p>
    <w:p w:rsidR="006E7C84" w:rsidRPr="003C6811" w:rsidRDefault="006E7C84" w:rsidP="003C681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نگرشی</w:t>
      </w:r>
    </w:p>
    <w:p w:rsidR="0012135B" w:rsidRDefault="0012135B" w:rsidP="0012135B">
      <w:pPr>
        <w:pStyle w:val="ListParagraph"/>
        <w:numPr>
          <w:ilvl w:val="0"/>
          <w:numId w:val="2"/>
        </w:numPr>
        <w:bidi/>
        <w:rPr>
          <w:rFonts w:ascii="B Nazanin" w:cs="B Nazanin"/>
          <w:b/>
          <w:bCs/>
          <w:sz w:val="24"/>
          <w:szCs w:val="24"/>
        </w:rPr>
      </w:pPr>
      <w:r w:rsidRPr="0012135B">
        <w:rPr>
          <w:rFonts w:ascii="B Nazanin" w:cs="B Nazanin" w:hint="cs"/>
          <w:b/>
          <w:bCs/>
          <w:sz w:val="24"/>
          <w:szCs w:val="24"/>
          <w:rtl/>
        </w:rPr>
        <w:t>3- از بیمار مبتلا به علائم و شکایات شایع و مهم در این بخش شرح حال بگیرد. معاینات فیزیکی لازم را انجام دهد، تشخیص های افتراقی مهم را فهرست کند، اقدامات ضروری برای تشخیص و مدیریت مشکل بیمار را در حد مورد انتظار از پزشکان عمومی و متناسب با استانداردهای بخش بالینی محل آموزش ، زیر نظراستاد مربوطه انجام دهد.</w:t>
      </w:r>
    </w:p>
    <w:p w:rsidR="006E7C84" w:rsidRPr="003C6811" w:rsidRDefault="006E7C84" w:rsidP="003C681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Titr"/>
          <w:b/>
          <w:bCs/>
          <w:sz w:val="24"/>
          <w:szCs w:val="24"/>
          <w:rtl/>
          <w:lang w:bidi="fa-IR"/>
        </w:rPr>
      </w:pP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روانی</w:t>
      </w:r>
      <w:r w:rsidRPr="003C6811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3C6811">
        <w:rPr>
          <w:rFonts w:cs="B Titr" w:hint="cs"/>
          <w:b/>
          <w:bCs/>
          <w:sz w:val="24"/>
          <w:szCs w:val="24"/>
          <w:rtl/>
          <w:lang w:bidi="fa-IR"/>
        </w:rPr>
        <w:t>-حرکتی</w:t>
      </w:r>
    </w:p>
    <w:p w:rsidR="0012135B" w:rsidRPr="0012135B" w:rsidRDefault="0012135B" w:rsidP="0012135B">
      <w:pPr>
        <w:pStyle w:val="ListParagraph"/>
        <w:numPr>
          <w:ilvl w:val="0"/>
          <w:numId w:val="2"/>
        </w:numPr>
        <w:bidi/>
        <w:rPr>
          <w:rFonts w:ascii="B Nazanin" w:cs="B Nazanin"/>
          <w:b/>
          <w:bCs/>
          <w:sz w:val="24"/>
          <w:szCs w:val="24"/>
          <w:rtl/>
        </w:rPr>
      </w:pPr>
      <w:r w:rsidRPr="0012135B">
        <w:rPr>
          <w:rFonts w:ascii="B Nazanin" w:cs="B Nazanin" w:hint="cs"/>
          <w:b/>
          <w:bCs/>
          <w:sz w:val="24"/>
          <w:szCs w:val="24"/>
          <w:rtl/>
        </w:rPr>
        <w:t xml:space="preserve">4-مشکلات مبتلا به بیماریهای شایع و مهم در این بخش را تشخیص دهد، براساس شواهد علمی و گایدلاینهای بومی در مورد اقدامات پیشگیری ،مشتمل بر درمان و توانبخشی بیمار در حد مورد انتظار از پزشک عمومی </w:t>
      </w:r>
      <w:r w:rsidRPr="0012135B">
        <w:rPr>
          <w:rFonts w:ascii="B Nazanin" w:cs="B Nazanin" w:hint="cs"/>
          <w:b/>
          <w:bCs/>
          <w:sz w:val="24"/>
          <w:szCs w:val="24"/>
          <w:rtl/>
        </w:rPr>
        <w:lastRenderedPageBreak/>
        <w:t>استدلال و پیشنهاد نماید و مراحل مدیریت و درمان مشکل بیمار را بر اساس استانداردهای بخش با نظارت سطوح بالاتر (مطابق ضوابط بخش) انجام دهد.</w:t>
      </w:r>
    </w:p>
    <w:p w:rsidR="0012135B" w:rsidRPr="0012135B" w:rsidRDefault="0012135B" w:rsidP="0012135B">
      <w:pPr>
        <w:pStyle w:val="ListParagraph"/>
        <w:numPr>
          <w:ilvl w:val="0"/>
          <w:numId w:val="2"/>
        </w:numPr>
        <w:bidi/>
        <w:rPr>
          <w:rFonts w:ascii="B Nazanin" w:cs="B Nazanin"/>
          <w:b/>
          <w:bCs/>
          <w:sz w:val="24"/>
          <w:szCs w:val="24"/>
          <w:rtl/>
        </w:rPr>
      </w:pPr>
      <w:r w:rsidRPr="0012135B">
        <w:rPr>
          <w:rFonts w:ascii="B Nazanin" w:cs="B Nazanin" w:hint="cs"/>
          <w:b/>
          <w:bCs/>
          <w:sz w:val="24"/>
          <w:szCs w:val="24"/>
          <w:rtl/>
        </w:rPr>
        <w:t>5- پروسیجرهای ضروری مرتبط با این بخش را با رعایت اصول ایمنی بیمار، به طور مستقل با نظارت مناسب انجام دهد.</w:t>
      </w:r>
    </w:p>
    <w:p w:rsidR="0012135B" w:rsidRPr="0012135B" w:rsidRDefault="0012135B" w:rsidP="0012135B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12135B" w:rsidRDefault="0012135B" w:rsidP="0012135B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A5452" w:rsidRPr="00447ED7" w:rsidRDefault="00BC52BE" w:rsidP="00BC52BE">
      <w:pPr>
        <w:bidi/>
        <w:jc w:val="both"/>
        <w:rPr>
          <w:rFonts w:ascii="B Nazanin" w:cs="B Titr"/>
          <w:b/>
          <w:bCs/>
          <w:sz w:val="24"/>
          <w:szCs w:val="24"/>
        </w:rPr>
      </w:pPr>
      <w:r>
        <w:rPr>
          <w:rFonts w:ascii="B Nazanin" w:cs="B Titr" w:hint="cs"/>
          <w:b/>
          <w:bCs/>
          <w:sz w:val="24"/>
          <w:szCs w:val="24"/>
          <w:rtl/>
        </w:rPr>
        <w:t xml:space="preserve"> </w:t>
      </w:r>
      <w:r w:rsidR="00CA5452" w:rsidRPr="00447ED7">
        <w:rPr>
          <w:rFonts w:ascii="B Nazanin" w:cs="B Titr" w:hint="cs"/>
          <w:b/>
          <w:bCs/>
          <w:sz w:val="24"/>
          <w:szCs w:val="24"/>
          <w:rtl/>
        </w:rPr>
        <w:t xml:space="preserve"> </w:t>
      </w:r>
      <w:r>
        <w:rPr>
          <w:rFonts w:ascii="B Nazanin" w:cs="B Titr" w:hint="cs"/>
          <w:b/>
          <w:bCs/>
          <w:sz w:val="24"/>
          <w:szCs w:val="24"/>
          <w:rtl/>
        </w:rPr>
        <w:t xml:space="preserve"> </w:t>
      </w:r>
      <w:r w:rsidR="00CA5452" w:rsidRPr="00447ED7">
        <w:rPr>
          <w:rFonts w:ascii="B Nazanin" w:cs="B Titr" w:hint="cs"/>
          <w:b/>
          <w:bCs/>
          <w:sz w:val="24"/>
          <w:szCs w:val="24"/>
          <w:rtl/>
        </w:rPr>
        <w:t>اهداف</w:t>
      </w:r>
      <w:r>
        <w:rPr>
          <w:rFonts w:ascii="B Nazanin" w:cs="B Titr" w:hint="cs"/>
          <w:b/>
          <w:bCs/>
          <w:sz w:val="24"/>
          <w:szCs w:val="24"/>
          <w:rtl/>
        </w:rPr>
        <w:t xml:space="preserve"> شناختی </w:t>
      </w:r>
    </w:p>
    <w:p w:rsidR="00CA5452" w:rsidRPr="008B0AB2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8B0AB2">
        <w:rPr>
          <w:rFonts w:ascii="B Nazanin" w:cs="B Nazanin"/>
          <w:b/>
          <w:bCs/>
          <w:sz w:val="24"/>
          <w:szCs w:val="24"/>
          <w:rtl/>
        </w:rPr>
        <w:t>فراگير بتواند در پايان دوره</w:t>
      </w:r>
      <w:r w:rsidRPr="008B0AB2">
        <w:rPr>
          <w:rFonts w:ascii="B Nazanin" w:cs="B Nazanin"/>
          <w:b/>
          <w:bCs/>
          <w:sz w:val="24"/>
          <w:szCs w:val="24"/>
        </w:rPr>
        <w:t>:</w:t>
      </w:r>
    </w:p>
    <w:p w:rsidR="00CA5452" w:rsidRPr="004061DD" w:rsidRDefault="00CA5452" w:rsidP="00CA5452">
      <w:pPr>
        <w:bidi/>
        <w:spacing w:after="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8B0AB2">
        <w:rPr>
          <w:rFonts w:ascii="B Nazanin" w:cs="B Nazanin" w:hint="cs"/>
          <w:b/>
          <w:bCs/>
          <w:sz w:val="24"/>
          <w:szCs w:val="24"/>
          <w:rtl/>
        </w:rPr>
        <w:t>1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>-اصول اخلاق اسلامی و پزشکی را بداند.</w:t>
      </w:r>
    </w:p>
    <w:p w:rsidR="00CA5452" w:rsidRPr="004061DD" w:rsidRDefault="00CA5452" w:rsidP="00CA5452">
      <w:pPr>
        <w:bidi/>
        <w:spacing w:after="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2-برخورد مناسب با بیماران  و پرسنل بخشها داشته باشد.</w:t>
      </w:r>
    </w:p>
    <w:p w:rsidR="00CA5452" w:rsidRPr="004061DD" w:rsidRDefault="00CA5452" w:rsidP="00CA5452">
      <w:pPr>
        <w:bidi/>
        <w:spacing w:after="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3- مهارت ارتباطی صحیح با بیماران رابدست آورد.</w:t>
      </w:r>
    </w:p>
    <w:p w:rsidR="00CA5452" w:rsidRPr="005C4957" w:rsidRDefault="00CA5452" w:rsidP="00CA545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t>4</w:t>
      </w:r>
      <w:r w:rsidRPr="005C4957">
        <w:rPr>
          <w:rFonts w:ascii="B Nazanin" w:cs="B Nazanin" w:hint="cs"/>
          <w:b/>
          <w:bCs/>
          <w:sz w:val="24"/>
          <w:szCs w:val="24"/>
          <w:rtl/>
        </w:rPr>
        <w:t>-پروسیجرهای ضروری مرتبط بااین بخش (</w:t>
      </w:r>
      <w:r w:rsidRPr="005C495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برخورد با بیمار تشنج استاتوس - برخورد با بیمارپارزی حاد - برخورد با سردرد برق آسا - سردرد های میگرنی </w:t>
      </w:r>
      <w:r w:rsidRPr="005C495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–</w:t>
      </w:r>
      <w:r w:rsidRPr="005C4957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 نوروپاتیها- بیماران ام اس - بیماران اپی لپسی </w:t>
      </w:r>
      <w:r w:rsidRPr="005C4957">
        <w:rPr>
          <w:rFonts w:ascii="B Nazanin" w:cs="B Nazanin" w:hint="cs"/>
          <w:b/>
          <w:bCs/>
          <w:sz w:val="24"/>
          <w:szCs w:val="24"/>
          <w:rtl/>
        </w:rPr>
        <w:t>)رابارعایت اصول ایمنی بیماربطورمستقل یانظارت مناسب انجام دهد.</w:t>
      </w:r>
    </w:p>
    <w:p w:rsidR="00CA5452" w:rsidRDefault="00CA5452" w:rsidP="00CA5452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BC52BE" w:rsidRPr="00447ED7" w:rsidRDefault="00BC52BE" w:rsidP="00BC52BE">
      <w:pPr>
        <w:bidi/>
        <w:jc w:val="lowKashida"/>
        <w:rPr>
          <w:rFonts w:ascii="B Nazanin" w:cs="B Titr"/>
          <w:b/>
          <w:bCs/>
          <w:sz w:val="24"/>
          <w:szCs w:val="24"/>
          <w:rtl/>
        </w:rPr>
      </w:pPr>
      <w:r w:rsidRPr="00447ED7">
        <w:rPr>
          <w:rFonts w:ascii="B Nazanin" w:cs="B Titr" w:hint="cs"/>
          <w:b/>
          <w:bCs/>
          <w:sz w:val="24"/>
          <w:szCs w:val="24"/>
          <w:rtl/>
        </w:rPr>
        <w:t>اهداف نگرشی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1-کارورز نگرش مناسب به بیمار بعنوان یک انسان و رعایت اصول اخلاق پزشکی و حرفه ای در محیط کار و برخورد با بیماران داشته باشد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 xml:space="preserve">2-کارورز نگرش صحیح به اهمیت برخورد </w:t>
      </w:r>
      <w:r w:rsidRPr="004061DD">
        <w:rPr>
          <w:rFonts w:ascii="B Nazanin" w:cs="B Nazanin"/>
          <w:b/>
          <w:bCs/>
          <w:sz w:val="24"/>
          <w:szCs w:val="24"/>
        </w:rPr>
        <w:t>Biopsychosocial</w:t>
      </w:r>
      <w:r w:rsidRPr="004061DD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>با بیماران داشته باشد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3-کارورز نگرش مناسب به لزوم فراگیری اصول در برخورد با بیماران داشته باشد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4-کارورز نگرش صحیح به اهمیت برخورد بر مبنای مشکل(</w:t>
      </w:r>
      <w:r w:rsidRPr="004061DD">
        <w:rPr>
          <w:rFonts w:ascii="B Nazanin" w:cs="B Nazanin"/>
          <w:b/>
          <w:bCs/>
          <w:sz w:val="24"/>
          <w:szCs w:val="24"/>
        </w:rPr>
        <w:t>problem oriented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 xml:space="preserve"> ) با بیماران اعصاب داشته باشد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5-کارورز نگرش صحیح به اهمیت تشخیص به موقع و شروع درمان اولیه به منظور پیشگیری از اسیب ها و عوارض پایدار در بیماران داشته باشد</w:t>
      </w:r>
    </w:p>
    <w:p w:rsidR="00BC52BE" w:rsidRPr="004061DD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6-کارورز نگرش لازم به اهمیت حفظ جان بیمار و در مرحله بعد حفظ عناصر حیاتی اندام و استفاده از بیحرکتی مناسب در این رابطه و پیشگیری از عوارض داشته باشد</w:t>
      </w:r>
    </w:p>
    <w:p w:rsidR="00BC52BE" w:rsidRPr="008B0AB2" w:rsidRDefault="00BC52BE" w:rsidP="00BC52BE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lastRenderedPageBreak/>
        <w:t>7-کارورز نگرش صحیح به اهمیت اقتصاد بهداشت و درمان و استفاده از ساده ترین ، ارزانترین و در دسترس ترین ابزار جهت تشخیص و درمان بموقع داشته باشد</w:t>
      </w:r>
      <w:r w:rsidRPr="008B0AB2">
        <w:rPr>
          <w:rFonts w:ascii="B Nazanin" w:cs="B Nazanin" w:hint="cs"/>
          <w:b/>
          <w:bCs/>
          <w:sz w:val="24"/>
          <w:szCs w:val="24"/>
          <w:rtl/>
        </w:rPr>
        <w:t>.</w:t>
      </w:r>
    </w:p>
    <w:p w:rsidR="00BC52BE" w:rsidRPr="004061DD" w:rsidRDefault="00BC52BE" w:rsidP="00BC52BE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</w:p>
    <w:p w:rsidR="00BC52BE" w:rsidRPr="0012135B" w:rsidRDefault="00BC52BE" w:rsidP="00BC52BE">
      <w:p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12135B" w:rsidRPr="008B0AB2" w:rsidRDefault="0012135B" w:rsidP="0012135B">
      <w:pPr>
        <w:bidi/>
        <w:ind w:hanging="360"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47ED7">
        <w:rPr>
          <w:rFonts w:ascii="B Nazanin" w:cs="B Titr" w:hint="cs"/>
          <w:b/>
          <w:bCs/>
          <w:sz w:val="24"/>
          <w:szCs w:val="24"/>
          <w:rtl/>
        </w:rPr>
        <w:t>اهداف مهارتی</w:t>
      </w:r>
    </w:p>
    <w:p w:rsidR="0012135B" w:rsidRPr="008B0AB2" w:rsidRDefault="0012135B" w:rsidP="0012135B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8B0AB2">
        <w:rPr>
          <w:rFonts w:ascii="B Nazanin" w:cs="B Nazanin"/>
          <w:b/>
          <w:bCs/>
          <w:sz w:val="24"/>
          <w:szCs w:val="24"/>
          <w:rtl/>
        </w:rPr>
        <w:t>بتواند در پايان دوره مهارت</w:t>
      </w:r>
      <w:r w:rsidRPr="008B0AB2">
        <w:rPr>
          <w:rFonts w:ascii="B Nazanin" w:cs="B Nazanin" w:hint="cs"/>
          <w:b/>
          <w:bCs/>
          <w:sz w:val="24"/>
          <w:szCs w:val="24"/>
          <w:rtl/>
        </w:rPr>
        <w:t xml:space="preserve">های </w:t>
      </w:r>
      <w:r w:rsidRPr="008B0AB2">
        <w:rPr>
          <w:rFonts w:ascii="B Nazanin" w:cs="B Nazanin"/>
          <w:b/>
          <w:bCs/>
          <w:sz w:val="24"/>
          <w:szCs w:val="24"/>
          <w:rtl/>
        </w:rPr>
        <w:t xml:space="preserve"> زير را كسب نمايد:</w:t>
      </w:r>
    </w:p>
    <w:p w:rsidR="0012135B" w:rsidRPr="004061DD" w:rsidRDefault="0012135B" w:rsidP="0012135B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1- توانایی گرفتن شرح حال از بیماران نورولوژی را داشته باشد .</w:t>
      </w:r>
    </w:p>
    <w:p w:rsidR="0012135B" w:rsidRPr="004061DD" w:rsidRDefault="0012135B" w:rsidP="0012135B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2- انجام معاینات اختصاصی نورولوژی در کودکان و بالغین را داشته باشد.</w:t>
      </w:r>
    </w:p>
    <w:p w:rsidR="0012135B" w:rsidRPr="004061DD" w:rsidRDefault="0012135B" w:rsidP="0012135B">
      <w:pPr>
        <w:bidi/>
        <w:jc w:val="both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3- توانایی در استفاده منطقی از پاراکلینیک و درخواستهای مناسب پس از معاینه  و استفاده مناسب از پاراکلینیک در تشخیص و پیگیری بیماریهای نورولوژی را داشته باشد.( سی تی اسکن مغز و ام آر آی مغز و نخاع و ام آر وی را تشخیص دهد ).</w:t>
      </w:r>
    </w:p>
    <w:p w:rsidR="0012135B" w:rsidRDefault="0012135B" w:rsidP="0012135B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4- بخشهای مهم بالینی دستگاه عصبی وعروق واعصاب مربوطه رادرکلیشه های رادیولوژیک تشخیص دهد.</w:t>
      </w:r>
    </w:p>
    <w:p w:rsidR="00CA5452" w:rsidRPr="004061DD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5-ساختاربافت شناسی قسمتهای مهم بالینی دستگاه عصبی رازیرمیکروسکوپ تشخیص دهد.</w:t>
      </w:r>
    </w:p>
    <w:p w:rsidR="00CA5452" w:rsidRPr="004061DD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6-عروق وپرده های مغزومحلهای مهم بالینی خروج اعصاب کرانیال رادرمولاژشناسایی کند.</w:t>
      </w:r>
    </w:p>
    <w:p w:rsidR="00CA5452" w:rsidRPr="004061DD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7-نخاع وپرده های مربوطه رادرمولاژشناسایی کند.</w:t>
      </w:r>
    </w:p>
    <w:p w:rsidR="00CA5452" w:rsidRPr="004061DD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8-درماتومهای عصبی مهم بالینی رابرروی بدن یک انسان زنده نشان دهد.</w:t>
      </w:r>
    </w:p>
    <w:p w:rsidR="00B30B58" w:rsidRDefault="00CA5452" w:rsidP="00B30B58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>9-درکلیشه های رادیولوژیکارتباط مهم بالینی نخاع باستون فقرات رادرمقاطع طو</w:t>
      </w:r>
      <w:r>
        <w:rPr>
          <w:rFonts w:ascii="B Nazanin" w:cs="B Nazanin" w:hint="cs"/>
          <w:b/>
          <w:bCs/>
          <w:sz w:val="24"/>
          <w:szCs w:val="24"/>
          <w:rtl/>
        </w:rPr>
        <w:t>لی وعرض نشان دهد</w:t>
      </w:r>
    </w:p>
    <w:p w:rsidR="0012135B" w:rsidRPr="0012135B" w:rsidRDefault="00BC52BE" w:rsidP="00BC52B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ascii="B Nazanin" w:cs="B Titr" w:hint="cs"/>
          <w:b/>
          <w:bCs/>
          <w:sz w:val="24"/>
          <w:szCs w:val="24"/>
          <w:rtl/>
        </w:rPr>
        <w:t xml:space="preserve"> </w:t>
      </w: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E81BB3" w:rsidRPr="00E81BB3" w:rsidRDefault="00E81BB3" w:rsidP="00E81BB3">
      <w:pPr>
        <w:pStyle w:val="ListParagraph"/>
        <w:numPr>
          <w:ilvl w:val="0"/>
          <w:numId w:val="1"/>
        </w:numPr>
        <w:bidi/>
        <w:jc w:val="center"/>
        <w:rPr>
          <w:rFonts w:ascii="B Nazanin" w:cs="B Nazanin"/>
          <w:b/>
          <w:bCs/>
          <w:sz w:val="24"/>
          <w:szCs w:val="24"/>
        </w:rPr>
      </w:pPr>
      <w:r w:rsidRPr="00E81BB3">
        <w:rPr>
          <w:rFonts w:ascii="B Nazanin" w:cs="B Nazanin" w:hint="cs"/>
          <w:b/>
          <w:bCs/>
          <w:sz w:val="24"/>
          <w:szCs w:val="24"/>
          <w:rtl/>
        </w:rPr>
        <w:t>برنامه</w:t>
      </w:r>
      <w:r w:rsidRPr="00E81BB3">
        <w:rPr>
          <w:rFonts w:ascii="B Nazanin" w:cs="B Nazanin"/>
          <w:b/>
          <w:bCs/>
          <w:sz w:val="24"/>
          <w:szCs w:val="24"/>
        </w:rPr>
        <w:t xml:space="preserve"> </w:t>
      </w:r>
      <w:r w:rsidRPr="00E81BB3">
        <w:rPr>
          <w:rFonts w:ascii="B Nazanin" w:cs="B Nazanin" w:hint="cs"/>
          <w:b/>
          <w:bCs/>
          <w:sz w:val="24"/>
          <w:szCs w:val="24"/>
          <w:rtl/>
        </w:rPr>
        <w:t xml:space="preserve">کلینیک آموزشی ، راند و </w:t>
      </w:r>
      <w:r w:rsidRPr="00E81BB3">
        <w:rPr>
          <w:rFonts w:ascii="B Nazanin" w:cs="B Nazanin"/>
          <w:b/>
          <w:bCs/>
          <w:sz w:val="24"/>
          <w:szCs w:val="24"/>
        </w:rPr>
        <w:t>Skill lab</w:t>
      </w:r>
      <w:r w:rsidRPr="00E81BB3">
        <w:rPr>
          <w:rFonts w:ascii="B Nazanin" w:cs="B Nazanin" w:hint="cs"/>
          <w:b/>
          <w:bCs/>
          <w:sz w:val="24"/>
          <w:szCs w:val="24"/>
          <w:rtl/>
        </w:rPr>
        <w:t xml:space="preserve"> پزشکان متخصص داخلی مغز و اعصاب</w:t>
      </w:r>
    </w:p>
    <w:tbl>
      <w:tblPr>
        <w:tblStyle w:val="TableGrid"/>
        <w:bidiVisual/>
        <w:tblW w:w="8967" w:type="dxa"/>
        <w:jc w:val="center"/>
        <w:tblLayout w:type="fixed"/>
        <w:tblLook w:val="01E0" w:firstRow="1" w:lastRow="1" w:firstColumn="1" w:lastColumn="1" w:noHBand="0" w:noVBand="0"/>
      </w:tblPr>
      <w:tblGrid>
        <w:gridCol w:w="1283"/>
        <w:gridCol w:w="2070"/>
        <w:gridCol w:w="1647"/>
        <w:gridCol w:w="1710"/>
        <w:gridCol w:w="2257"/>
      </w:tblGrid>
      <w:tr w:rsidR="00E81BB3" w:rsidRPr="008B0AB2" w:rsidTr="00423119">
        <w:trPr>
          <w:trHeight w:val="469"/>
          <w:jc w:val="center"/>
        </w:trPr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مورنینگ ریپورت</w:t>
            </w:r>
          </w:p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ساعت 8 الی 9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راند آموزشی</w:t>
            </w:r>
          </w:p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ساعت 9 الی 11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کلینیک آموزشی</w:t>
            </w:r>
          </w:p>
          <w:p w:rsidR="00E81BB3" w:rsidRPr="008B0AB2" w:rsidRDefault="00E81BB3" w:rsidP="00423119">
            <w:pPr>
              <w:bidi/>
              <w:spacing w:after="200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ساعت 11 الی 13</w:t>
            </w:r>
          </w:p>
        </w:tc>
        <w:tc>
          <w:tcPr>
            <w:tcW w:w="2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/>
                <w:b/>
                <w:bCs/>
                <w:sz w:val="24"/>
                <w:szCs w:val="24"/>
              </w:rPr>
              <w:t>Skill lab</w:t>
            </w:r>
          </w:p>
        </w:tc>
      </w:tr>
      <w:tr w:rsidR="00E81BB3" w:rsidRPr="008B0AB2" w:rsidTr="00423119">
        <w:trPr>
          <w:trHeight w:val="235"/>
          <w:jc w:val="center"/>
        </w:trPr>
        <w:tc>
          <w:tcPr>
            <w:tcW w:w="1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pStyle w:val="NoSpacing"/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2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81BB3" w:rsidRPr="008B0AB2" w:rsidTr="00423119">
        <w:trPr>
          <w:trHeight w:val="304"/>
          <w:jc w:val="center"/>
        </w:trPr>
        <w:tc>
          <w:tcPr>
            <w:tcW w:w="1283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64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7112F">
              <w:rPr>
                <w:rFonts w:cs="B Titr" w:hint="cs"/>
                <w:sz w:val="16"/>
                <w:szCs w:val="16"/>
                <w:rtl/>
              </w:rPr>
              <w:t>دکتر جیواد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7112F">
              <w:rPr>
                <w:rFonts w:cs="B Titr" w:hint="cs"/>
                <w:sz w:val="16"/>
                <w:szCs w:val="16"/>
                <w:rtl/>
              </w:rPr>
              <w:t>دکتر جیواد</w:t>
            </w:r>
          </w:p>
        </w:tc>
        <w:tc>
          <w:tcPr>
            <w:tcW w:w="225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CE0F77" w:rsidRDefault="00E81BB3" w:rsidP="00113908">
            <w:pPr>
              <w:pStyle w:val="NoSpacing"/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E0F77">
              <w:rPr>
                <w:rFonts w:cs="B Titr" w:hint="cs"/>
                <w:sz w:val="16"/>
                <w:szCs w:val="16"/>
                <w:rtl/>
              </w:rPr>
              <w:t xml:space="preserve">دکتر جیواد </w:t>
            </w:r>
          </w:p>
          <w:p w:rsidR="00E81BB3" w:rsidRPr="00CE0F77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81BB3" w:rsidRPr="008B0AB2" w:rsidTr="00423119">
        <w:trPr>
          <w:trHeight w:val="286"/>
          <w:jc w:val="center"/>
        </w:trPr>
        <w:tc>
          <w:tcPr>
            <w:tcW w:w="1283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lastRenderedPageBreak/>
              <w:t>دوشنبه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pStyle w:val="NoSpacing"/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دکتر جیواد </w:t>
            </w:r>
            <w:r w:rsidRPr="008B0AB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دکتر جعفری </w:t>
            </w:r>
          </w:p>
          <w:p w:rsidR="00E81BB3" w:rsidRPr="008B0AB2" w:rsidRDefault="00E81BB3" w:rsidP="00423119">
            <w:pPr>
              <w:pStyle w:val="NoSpacing"/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7112F">
              <w:rPr>
                <w:rFonts w:cs="B Titr" w:hint="cs"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7112F">
              <w:rPr>
                <w:rFonts w:cs="B Titr" w:hint="cs"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25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81BB3" w:rsidRPr="008B0AB2" w:rsidTr="00423119">
        <w:trPr>
          <w:trHeight w:val="268"/>
          <w:jc w:val="center"/>
        </w:trPr>
        <w:tc>
          <w:tcPr>
            <w:tcW w:w="1283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pStyle w:val="NoSpacing"/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64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A301B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D7112F" w:rsidRDefault="00E81BB3" w:rsidP="004231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7A301B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257" w:type="dxa"/>
            <w:tcBorders>
              <w:left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81BB3" w:rsidRPr="008B0AB2" w:rsidTr="00423119">
        <w:trPr>
          <w:trHeight w:val="368"/>
          <w:jc w:val="center"/>
        </w:trPr>
        <w:tc>
          <w:tcPr>
            <w:tcW w:w="1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pStyle w:val="NoSpacing"/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6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7A301B" w:rsidRDefault="00113908" w:rsidP="004231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واحدی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7A301B" w:rsidRDefault="00113908" w:rsidP="004231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13908">
              <w:rPr>
                <w:rFonts w:cs="B Titr"/>
                <w:b/>
                <w:bCs/>
                <w:sz w:val="16"/>
                <w:szCs w:val="16"/>
                <w:rtl/>
              </w:rPr>
              <w:t>دکتر واحد</w:t>
            </w:r>
            <w:r w:rsidRPr="00113908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22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BB3" w:rsidRPr="008B0AB2" w:rsidRDefault="00E81BB3" w:rsidP="00423119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3463" w:rsidRPr="001E3463" w:rsidRDefault="001E3463" w:rsidP="001E3463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E81BB3" w:rsidRPr="00E81BB3" w:rsidRDefault="00E81BB3" w:rsidP="00E81BB3">
      <w:pPr>
        <w:bidi/>
        <w:rPr>
          <w:rFonts w:cs="B Mitra"/>
          <w:b/>
          <w:bCs/>
        </w:rPr>
      </w:pPr>
    </w:p>
    <w:p w:rsidR="00E81BB3" w:rsidRPr="00E81BB3" w:rsidRDefault="00E81BB3" w:rsidP="00E81BB3">
      <w:pPr>
        <w:bidi/>
        <w:rPr>
          <w:rFonts w:cs="B Mitra"/>
          <w:b/>
          <w:bCs/>
        </w:rPr>
      </w:pPr>
    </w:p>
    <w:p w:rsidR="00E81BB3" w:rsidRDefault="00E81BB3" w:rsidP="00E81BB3">
      <w:pPr>
        <w:bidi/>
        <w:rPr>
          <w:rFonts w:cs="B Mitra"/>
          <w:b/>
          <w:bCs/>
          <w:rtl/>
        </w:rPr>
      </w:pPr>
    </w:p>
    <w:p w:rsidR="00684469" w:rsidRPr="00E81BB3" w:rsidRDefault="00390DC3" w:rsidP="00E81BB3">
      <w:pPr>
        <w:pStyle w:val="ListParagraph"/>
        <w:numPr>
          <w:ilvl w:val="0"/>
          <w:numId w:val="1"/>
        </w:numPr>
        <w:bidi/>
        <w:rPr>
          <w:rFonts w:cs="B Mitra"/>
          <w:b/>
          <w:bCs/>
          <w:rtl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p w:rsidR="00684469" w:rsidRPr="00684469" w:rsidRDefault="00684469" w:rsidP="00684469">
      <w:pPr>
        <w:bidi/>
        <w:rPr>
          <w:rFonts w:cs="B Mitra"/>
          <w:b/>
          <w:bCs/>
        </w:rPr>
      </w:pP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991EDD" w:rsidTr="00991EDD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:rsidTr="005024F9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426CA" w:rsidTr="00423119">
        <w:tc>
          <w:tcPr>
            <w:tcW w:w="614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7426CA" w:rsidRPr="008B0AB2" w:rsidRDefault="007426CA" w:rsidP="007426CA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ست </w:t>
            </w:r>
            <w:r w:rsidRPr="008B0AB2">
              <w:rPr>
                <w:rFonts w:ascii="B Nazanin" w:cs="B Nazani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096" w:type="dxa"/>
            <w:shd w:val="clear" w:color="auto" w:fill="auto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69" w:type="dxa"/>
            <w:shd w:val="clear" w:color="auto" w:fill="auto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7426CA" w:rsidTr="00991EDD">
        <w:tc>
          <w:tcPr>
            <w:tcW w:w="614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استفاده از دیاپازون </w:t>
            </w:r>
          </w:p>
        </w:tc>
        <w:tc>
          <w:tcPr>
            <w:tcW w:w="1096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80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7426CA" w:rsidTr="00991EDD">
        <w:tc>
          <w:tcPr>
            <w:tcW w:w="614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معاینه رفلکس عضلانی</w:t>
            </w:r>
          </w:p>
        </w:tc>
        <w:tc>
          <w:tcPr>
            <w:tcW w:w="1096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73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7426CA" w:rsidTr="00991EDD">
        <w:tc>
          <w:tcPr>
            <w:tcW w:w="614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7426CA" w:rsidRPr="008B0AB2" w:rsidRDefault="007426CA" w:rsidP="007426CA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</w:rPr>
            </w:pP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خارج سازی مایع نخاعی (</w:t>
            </w:r>
            <w:r w:rsidRPr="008B0AB2">
              <w:rPr>
                <w:rFonts w:ascii="B Nazanin" w:cs="B Nazanin"/>
                <w:b/>
                <w:bCs/>
                <w:sz w:val="24"/>
                <w:szCs w:val="24"/>
              </w:rPr>
              <w:t xml:space="preserve"> LP</w:t>
            </w:r>
            <w:r w:rsidRPr="008B0AB2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96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80" w:type="dxa"/>
          </w:tcPr>
          <w:p w:rsidR="007426CA" w:rsidRPr="008B0AB2" w:rsidRDefault="007426CA" w:rsidP="007426CA">
            <w:pPr>
              <w:jc w:val="right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7426CA" w:rsidTr="00991EDD">
        <w:tc>
          <w:tcPr>
            <w:tcW w:w="614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7426CA" w:rsidRPr="008B0AB2" w:rsidRDefault="007426CA" w:rsidP="007426CA">
            <w:pPr>
              <w:bidi/>
              <w:jc w:val="center"/>
              <w:rPr>
                <w:rFonts w:asci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7426CA" w:rsidRDefault="007426CA" w:rsidP="007426CA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B30B58" w:rsidRDefault="00B30B58" w:rsidP="00B30B5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BC52BE" w:rsidRDefault="00390DC3" w:rsidP="00CA5452">
      <w:pPr>
        <w:bidi/>
        <w:jc w:val="lowKashida"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  <w:r w:rsidR="00CA5452">
        <w:rPr>
          <w:rFonts w:ascii="Calibri" w:hAnsi="Calibri" w:cs="B Mitra" w:hint="cs"/>
          <w:b/>
          <w:bCs/>
          <w:rtl/>
        </w:rPr>
        <w:t xml:space="preserve"> </w:t>
      </w:r>
    </w:p>
    <w:p w:rsidR="00CA5452" w:rsidRPr="004061DD" w:rsidRDefault="00CA5452" w:rsidP="00BC52BE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CA5452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 xml:space="preserve">درسنامه ی بیماری های مغز و اعصاب ایران وکلینیکال </w:t>
      </w:r>
      <w:r w:rsidRPr="004061DD">
        <w:rPr>
          <w:rFonts w:ascii="B Nazanin" w:cs="B Nazanin"/>
          <w:b/>
          <w:bCs/>
          <w:sz w:val="24"/>
          <w:szCs w:val="24"/>
          <w:rtl/>
        </w:rPr>
        <w:t xml:space="preserve"> 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>نورولوژی آمینوف 2018</w:t>
      </w:r>
    </w:p>
    <w:p w:rsidR="00CA5452" w:rsidRDefault="00CA5452" w:rsidP="00CA5452">
      <w:pPr>
        <w:bidi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4061DD">
        <w:rPr>
          <w:rFonts w:ascii="B Nazanin" w:cs="B Nazanin" w:hint="cs"/>
          <w:b/>
          <w:bCs/>
          <w:sz w:val="24"/>
          <w:szCs w:val="24"/>
          <w:rtl/>
        </w:rPr>
        <w:t xml:space="preserve">مباحث صرع </w:t>
      </w:r>
      <w:r w:rsidRPr="008B0AB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 xml:space="preserve"> سکته مغزی </w:t>
      </w:r>
      <w:r w:rsidRPr="008B0AB2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4061DD">
        <w:rPr>
          <w:rFonts w:ascii="B Nazanin" w:cs="B Nazanin" w:hint="cs"/>
          <w:b/>
          <w:bCs/>
          <w:sz w:val="24"/>
          <w:szCs w:val="24"/>
          <w:rtl/>
        </w:rPr>
        <w:t>سردرد و ام اس از هاریسون و آدامز و مریت علاوه بر رفرنس های فوق تدریس می گردد</w:t>
      </w:r>
    </w:p>
    <w:p w:rsidR="00390DC3" w:rsidRDefault="00390DC3" w:rsidP="00C92FA8">
      <w:pPr>
        <w:bidi/>
        <w:rPr>
          <w:rFonts w:ascii="Calibri" w:hAnsi="Calibri" w:cs="B Mitra"/>
          <w:b/>
          <w:bCs/>
          <w:rtl/>
        </w:rPr>
      </w:pPr>
    </w:p>
    <w:p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CA5452" w:rsidRPr="00F15CD5" w:rsidRDefault="00CA5452" w:rsidP="00CA545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875326">
        <w:rPr>
          <w:rFonts w:cs="B Nazanin" w:hint="cs"/>
          <w:b/>
          <w:bCs/>
          <w:color w:val="000000" w:themeColor="text1"/>
          <w:rtl/>
          <w:lang w:bidi="fa-IR"/>
        </w:rPr>
        <w:t>به دو صورت ارزیابی تکوینی(</w:t>
      </w:r>
      <w:r w:rsidRPr="00875326">
        <w:rPr>
          <w:rFonts w:cs="B Nazanin"/>
          <w:b/>
          <w:bCs/>
          <w:color w:val="000000" w:themeColor="text1"/>
          <w:lang w:bidi="fa-IR"/>
        </w:rPr>
        <w:t>Formative</w:t>
      </w:r>
      <w:r w:rsidRPr="00875326">
        <w:rPr>
          <w:rFonts w:cs="B Nazanin" w:hint="cs"/>
          <w:b/>
          <w:bCs/>
          <w:color w:val="000000" w:themeColor="text1"/>
          <w:rtl/>
          <w:lang w:bidi="fa-IR"/>
        </w:rPr>
        <w:t xml:space="preserve">) دانش، مهارت و نگرش و ارزیابی تراکمی یا نهایی </w:t>
      </w:r>
      <w:r w:rsidRPr="00875326">
        <w:rPr>
          <w:rFonts w:cs="B Nazanin"/>
          <w:b/>
          <w:bCs/>
          <w:color w:val="000000" w:themeColor="text1"/>
          <w:lang w:bidi="fa-IR"/>
        </w:rPr>
        <w:t xml:space="preserve">summative) </w:t>
      </w:r>
      <w:r w:rsidRPr="00875326">
        <w:rPr>
          <w:rFonts w:cs="B Nazanin" w:hint="cs"/>
          <w:b/>
          <w:bCs/>
          <w:color w:val="000000" w:themeColor="text1"/>
          <w:rtl/>
          <w:lang w:bidi="fa-IR"/>
        </w:rPr>
        <w:t xml:space="preserve">) دانش،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875326">
        <w:rPr>
          <w:rFonts w:cs="B Nazanin" w:hint="cs"/>
          <w:b/>
          <w:bCs/>
          <w:color w:val="000000" w:themeColor="text1"/>
          <w:rtl/>
          <w:lang w:bidi="fa-IR"/>
        </w:rPr>
        <w:t xml:space="preserve"> انجام می پذیرد</w:t>
      </w:r>
    </w:p>
    <w:p w:rsidR="00390DC3" w:rsidRPr="007F00E1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="00CA5452">
        <w:rPr>
          <w:rFonts w:cs="B Nazanin" w:hint="cs"/>
          <w:sz w:val="24"/>
          <w:szCs w:val="24"/>
          <w:rtl/>
          <w:lang w:bidi="fa-IR"/>
        </w:rPr>
        <w:t>:</w:t>
      </w:r>
      <w:r w:rsidRPr="007F00E1">
        <w:rPr>
          <w:rFonts w:cs="B Nazanin"/>
          <w:sz w:val="24"/>
          <w:szCs w:val="24"/>
          <w:rtl/>
          <w:lang w:bidi="fa-IR"/>
        </w:rPr>
        <w:t xml:space="preserve">      </w:t>
      </w:r>
      <w:r w:rsidR="00CA5452">
        <w:rPr>
          <w:rFonts w:cs="B Nazanin" w:hint="cs"/>
          <w:sz w:val="24"/>
          <w:szCs w:val="24"/>
          <w:rtl/>
          <w:lang w:bidi="fa-IR"/>
        </w:rPr>
        <w:t xml:space="preserve">پرسش و پاسخ در طول دوره </w:t>
      </w: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</w:p>
    <w:p w:rsidR="00CA5452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</w:t>
      </w:r>
      <w:r w:rsidR="00CA5452">
        <w:rPr>
          <w:rFonts w:cs="B Nazanin" w:hint="cs"/>
          <w:sz w:val="24"/>
          <w:szCs w:val="24"/>
          <w:rtl/>
          <w:lang w:bidi="fa-IR"/>
        </w:rPr>
        <w:t xml:space="preserve">: آزمون کتبی پایان دوره </w:t>
      </w:r>
    </w:p>
    <w:p w:rsidR="00CA5452" w:rsidRDefault="00CA5452" w:rsidP="00CA545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CA5452" w:rsidRPr="00875326" w:rsidRDefault="00CA5452" w:rsidP="00CA5452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875326">
        <w:rPr>
          <w:rFonts w:cs="B Nazanin" w:hint="cs"/>
          <w:b/>
          <w:bCs/>
          <w:color w:val="000000" w:themeColor="text1"/>
          <w:rtl/>
          <w:lang w:bidi="fa-IR"/>
        </w:rPr>
        <w:t xml:space="preserve">روش های ارزیابی شامل موارد زیر است. </w:t>
      </w:r>
    </w:p>
    <w:p w:rsidR="00CA5452" w:rsidRDefault="00CA5452" w:rsidP="00CA5452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Pr="00875326">
        <w:rPr>
          <w:rFonts w:cs="B Nazanin" w:hint="cs"/>
          <w:b/>
          <w:bCs/>
          <w:color w:val="000000" w:themeColor="text1"/>
          <w:rtl/>
          <w:lang w:bidi="fa-IR"/>
        </w:rPr>
        <w:t>امتحات شفاهی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و کتبی 8 نمره </w:t>
      </w:r>
    </w:p>
    <w:p w:rsidR="00CA5452" w:rsidRDefault="00CA5452" w:rsidP="00CA5452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875326">
        <w:rPr>
          <w:rFonts w:cs="B Nazanin" w:hint="cs"/>
          <w:b/>
          <w:bCs/>
          <w:color w:val="000000" w:themeColor="text1"/>
          <w:rtl/>
          <w:lang w:bidi="fa-IR"/>
        </w:rPr>
        <w:t>-ارزیابی اخلاق حرفه ای</w:t>
      </w:r>
      <w:r>
        <w:rPr>
          <w:rFonts w:cs="B Nazanin" w:hint="cs"/>
          <w:b/>
          <w:bCs/>
          <w:color w:val="000000" w:themeColor="text1"/>
          <w:rtl/>
          <w:lang w:bidi="fa-IR"/>
        </w:rPr>
        <w:t>5 نمره</w:t>
      </w:r>
    </w:p>
    <w:p w:rsidR="00CA5452" w:rsidRPr="00875326" w:rsidRDefault="00CA5452" w:rsidP="00CA5452">
      <w:pPr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– ارزیابی مهارت 7 نمره</w:t>
      </w:r>
    </w:p>
    <w:p w:rsidR="00D71485" w:rsidRPr="007F00E1" w:rsidRDefault="00390DC3" w:rsidP="00CA5452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 </w:t>
      </w:r>
    </w:p>
    <w:p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CA5452" w:rsidRPr="00CA5452" w:rsidRDefault="00CA5452" w:rsidP="00E10592">
      <w:pPr>
        <w:pStyle w:val="ListParagraph"/>
        <w:bidi/>
        <w:spacing w:after="0" w:line="240" w:lineRule="auto"/>
        <w:ind w:left="54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CA5452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CA5452">
        <w:rPr>
          <w:rFonts w:ascii="B Nazanin" w:cs="B Nazanin"/>
          <w:b/>
          <w:bCs/>
          <w:sz w:val="24"/>
          <w:szCs w:val="24"/>
          <w:rtl/>
        </w:rPr>
        <w:t xml:space="preserve"> تمام کارورزان  موظف اند در جلسه  توجیهی اول  بخش شرکت کنند  و  پس از ان در تمام شیفتها ی بالینی  تعیین شده   حضور  به موقع و فعال داشته  باشند</w:t>
      </w:r>
    </w:p>
    <w:p w:rsidR="00CA5452" w:rsidRPr="00CA5452" w:rsidRDefault="00CA5452" w:rsidP="00E10592">
      <w:pPr>
        <w:pStyle w:val="ListParagraph"/>
        <w:bidi/>
        <w:spacing w:after="0" w:line="240" w:lineRule="auto"/>
        <w:ind w:left="540"/>
        <w:jc w:val="lowKashida"/>
        <w:rPr>
          <w:rFonts w:ascii="B Nazanin" w:cs="B Nazanin"/>
          <w:b/>
          <w:bCs/>
          <w:sz w:val="24"/>
          <w:szCs w:val="24"/>
          <w:rtl/>
        </w:rPr>
      </w:pPr>
      <w:r w:rsidRPr="00CA5452">
        <w:rPr>
          <w:rFonts w:ascii="B Nazanin" w:cs="B Nazanin" w:hint="cs"/>
          <w:b/>
          <w:bCs/>
          <w:sz w:val="24"/>
          <w:szCs w:val="24"/>
          <w:rtl/>
        </w:rPr>
        <w:t>- حضور بموقع در کلاس درس - بالین بیماران در بخش  -کلینیک آموزشی و کنفراسها و...</w:t>
      </w:r>
    </w:p>
    <w:p w:rsidR="00CA5452" w:rsidRPr="00CA5452" w:rsidRDefault="00CA5452" w:rsidP="00E10592">
      <w:pPr>
        <w:pStyle w:val="ListParagraph"/>
        <w:bidi/>
        <w:spacing w:after="0" w:line="240" w:lineRule="auto"/>
        <w:ind w:left="54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CA5452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CA5452">
        <w:rPr>
          <w:rFonts w:ascii="B Nazanin" w:cs="B Nazanin"/>
          <w:b/>
          <w:bCs/>
          <w:sz w:val="24"/>
          <w:szCs w:val="24"/>
          <w:rtl/>
        </w:rPr>
        <w:t xml:space="preserve"> کارورز موظف است که در طول دوره اخلاق و شئون حرفه ای را در برخورد با بیماران ،همراهان انهاو همکاران رعایت نماید ، اراسته و منظم باشد و پوششی مطابق با شئون حرفه ای داشته باشد.</w:t>
      </w:r>
    </w:p>
    <w:p w:rsidR="00CA5452" w:rsidRDefault="00CA5452" w:rsidP="00CA5452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F00757" w:rsidP="00C92FA8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حضور فعال تر در برنامه های عملی </w:t>
      </w:r>
      <w:r w:rsidR="00707F46">
        <w:rPr>
          <w:rFonts w:ascii="Calibri" w:hAnsi="Calibri" w:cs="B Mitra" w:hint="cs"/>
          <w:b/>
          <w:bCs/>
          <w:rtl/>
        </w:rPr>
        <w:t xml:space="preserve">و مشارکت فعال در برنامه های آموزشی </w:t>
      </w: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Pr="00F00757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F00757" w:rsidRDefault="00F00757" w:rsidP="00F00757">
      <w:pPr>
        <w:pStyle w:val="ListParagraph"/>
        <w:bidi/>
        <w:ind w:left="54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 </w:t>
      </w:r>
    </w:p>
    <w:p w:rsidR="00F00757" w:rsidRDefault="00F00757" w:rsidP="00F00757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F00757" w:rsidRDefault="00F00757" w:rsidP="00F00757">
      <w:pPr>
        <w:pStyle w:val="ListParagraph"/>
        <w:bidi/>
        <w:ind w:left="54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شرکت فعال در راند آموزشی </w:t>
      </w:r>
    </w:p>
    <w:p w:rsidR="00F00757" w:rsidRDefault="00F00757" w:rsidP="00F00757">
      <w:pPr>
        <w:pStyle w:val="ListParagraph"/>
        <w:bidi/>
        <w:ind w:left="54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نوشتن نوت روزانه پیشرفت یا درمان  بیماری </w:t>
      </w:r>
    </w:p>
    <w:p w:rsidR="00F00757" w:rsidRPr="000226EF" w:rsidRDefault="00F00757" w:rsidP="00F00757">
      <w:pPr>
        <w:bidi/>
        <w:ind w:left="180"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نوشتن شرح حال  - نوشتن خلاصه پرونده جهت بیماران ترخیصی  </w:t>
      </w:r>
    </w:p>
    <w:p w:rsidR="00D33B20" w:rsidRPr="00D33B20" w:rsidRDefault="00D33B20" w:rsidP="00D33B20">
      <w:pPr>
        <w:pStyle w:val="ListParagraph"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B52D00" w:rsidRDefault="007424C7" w:rsidP="00B52D0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ویزیت اولیه بیماران اورزانسی </w:t>
      </w:r>
    </w:p>
    <w:p w:rsidR="007424C7" w:rsidRPr="000226EF" w:rsidRDefault="007424C7" w:rsidP="007424C7">
      <w:pPr>
        <w:bidi/>
        <w:rPr>
          <w:rFonts w:ascii="Calibri" w:hAnsi="Calibri" w:cs="B Mitra"/>
          <w:b/>
          <w:bCs/>
          <w:rtl/>
          <w:lang w:bidi="fa-IR"/>
        </w:rPr>
      </w:pPr>
      <w:r>
        <w:rPr>
          <w:rFonts w:ascii="Calibri" w:hAnsi="Calibri" w:cs="B Mitra" w:hint="cs"/>
          <w:b/>
          <w:bCs/>
          <w:rtl/>
        </w:rPr>
        <w:t xml:space="preserve">انجام فعالیتهای عملی از قبیل سونداژ ، </w:t>
      </w:r>
      <w:r>
        <w:rPr>
          <w:rFonts w:ascii="Calibri" w:hAnsi="Calibri" w:cs="B Mitra"/>
          <w:b/>
          <w:bCs/>
        </w:rPr>
        <w:t>NGtube</w:t>
      </w:r>
      <w:r>
        <w:rPr>
          <w:rFonts w:ascii="Calibri" w:hAnsi="Calibri" w:cs="B Mitra" w:hint="cs"/>
          <w:b/>
          <w:bCs/>
          <w:rtl/>
          <w:lang w:bidi="fa-IR"/>
        </w:rPr>
        <w:t xml:space="preserve"> و ....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7424C7" w:rsidRPr="000226EF" w:rsidRDefault="007424C7" w:rsidP="007424C7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اخذ شرح حال و ویزیت با اتند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E81BB3" w:rsidRDefault="00E81BB3" w:rsidP="00E81BB3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7424C7" w:rsidRPr="000226EF" w:rsidRDefault="007424C7" w:rsidP="00E10592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گرفتن شرح حال از تمام بیماران اور</w:t>
      </w:r>
      <w:r w:rsidR="00E10592">
        <w:rPr>
          <w:rFonts w:ascii="Calibri" w:hAnsi="Calibri" w:cs="B Mitra" w:hint="cs"/>
          <w:b/>
          <w:bCs/>
          <w:rtl/>
        </w:rPr>
        <w:t>ژ</w:t>
      </w:r>
      <w:r>
        <w:rPr>
          <w:rFonts w:ascii="Calibri" w:hAnsi="Calibri" w:cs="B Mitra" w:hint="cs"/>
          <w:b/>
          <w:bCs/>
          <w:rtl/>
        </w:rPr>
        <w:t xml:space="preserve">انسی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E81BB3" w:rsidRDefault="00E81BB3" w:rsidP="00E81BB3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7424C7" w:rsidRPr="000226EF" w:rsidRDefault="007424C7" w:rsidP="007424C7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شرکت فعال و ارائه یک نمونه بیماری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7424C7" w:rsidRDefault="007424C7" w:rsidP="007424C7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شرکت فعال در کنفرانس </w:t>
      </w: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CA3E10" w:rsidRPr="000226EF" w:rsidRDefault="00CA3E10" w:rsidP="00CA3E10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شرکت فعال در</w:t>
      </w:r>
      <w:r w:rsidRPr="00CA3E10">
        <w:rPr>
          <w:rFonts w:ascii="Calibri" w:hAnsi="Calibri" w:cs="B Mitra" w:hint="cs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E81BB3" w:rsidRDefault="00E81BB3" w:rsidP="00E81BB3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:rsidR="00CA3E10" w:rsidRPr="000226EF" w:rsidRDefault="00CA3E10" w:rsidP="00CA3E10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انجام فعالیتهای گرفتن رفلکس و معاینه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81BB3" w:rsidRPr="00D33B20" w:rsidRDefault="00E81BB3" w:rsidP="00E81BB3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707F46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D33B20">
        <w:rPr>
          <w:rFonts w:ascii="Calibri" w:hAnsi="Calibri" w:cs="B Mitra" w:hint="cs"/>
          <w:b/>
          <w:bCs/>
          <w:rtl/>
        </w:rPr>
        <w:lastRenderedPageBreak/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:rsidR="00707F46" w:rsidRPr="00850094" w:rsidRDefault="00707F46" w:rsidP="00707F46">
      <w:pPr>
        <w:pStyle w:val="ListParagraph"/>
        <w:bidi/>
        <w:ind w:left="54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 دوره کارورزی اعصاب هر 15 روز می باشد .</w:t>
      </w:r>
    </w:p>
    <w:p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sectPr w:rsidR="00390DC3" w:rsidRPr="00390DC3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D2" w:rsidRDefault="006968D2" w:rsidP="00F15CD5">
      <w:pPr>
        <w:spacing w:after="0" w:line="240" w:lineRule="auto"/>
      </w:pPr>
      <w:r>
        <w:separator/>
      </w:r>
    </w:p>
  </w:endnote>
  <w:endnote w:type="continuationSeparator" w:id="0">
    <w:p w:rsidR="006968D2" w:rsidRDefault="006968D2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D2" w:rsidRDefault="006968D2" w:rsidP="00F15CD5">
      <w:pPr>
        <w:spacing w:after="0" w:line="240" w:lineRule="auto"/>
      </w:pPr>
      <w:r>
        <w:separator/>
      </w:r>
    </w:p>
  </w:footnote>
  <w:footnote w:type="continuationSeparator" w:id="0">
    <w:p w:rsidR="006968D2" w:rsidRDefault="006968D2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96050"/>
    <w:rsid w:val="000A2843"/>
    <w:rsid w:val="000B17B6"/>
    <w:rsid w:val="00113908"/>
    <w:rsid w:val="0012135B"/>
    <w:rsid w:val="00123CE1"/>
    <w:rsid w:val="001936DB"/>
    <w:rsid w:val="001E3463"/>
    <w:rsid w:val="00201839"/>
    <w:rsid w:val="00260001"/>
    <w:rsid w:val="00261B7A"/>
    <w:rsid w:val="002C74E7"/>
    <w:rsid w:val="00303968"/>
    <w:rsid w:val="003063E8"/>
    <w:rsid w:val="00390DC3"/>
    <w:rsid w:val="00391BB5"/>
    <w:rsid w:val="003B0108"/>
    <w:rsid w:val="003C2C11"/>
    <w:rsid w:val="003C6811"/>
    <w:rsid w:val="003E26EF"/>
    <w:rsid w:val="00423119"/>
    <w:rsid w:val="0046426D"/>
    <w:rsid w:val="004D0199"/>
    <w:rsid w:val="004D137C"/>
    <w:rsid w:val="004D6147"/>
    <w:rsid w:val="005024F9"/>
    <w:rsid w:val="00534CF0"/>
    <w:rsid w:val="00595087"/>
    <w:rsid w:val="006510EB"/>
    <w:rsid w:val="00662961"/>
    <w:rsid w:val="00684469"/>
    <w:rsid w:val="0069534A"/>
    <w:rsid w:val="006968D2"/>
    <w:rsid w:val="006E7C84"/>
    <w:rsid w:val="00707F46"/>
    <w:rsid w:val="00732B42"/>
    <w:rsid w:val="00737FF2"/>
    <w:rsid w:val="007424C7"/>
    <w:rsid w:val="007426CA"/>
    <w:rsid w:val="00762706"/>
    <w:rsid w:val="00793075"/>
    <w:rsid w:val="007B494D"/>
    <w:rsid w:val="007F00E1"/>
    <w:rsid w:val="00850094"/>
    <w:rsid w:val="009503B6"/>
    <w:rsid w:val="0095150E"/>
    <w:rsid w:val="00991EDD"/>
    <w:rsid w:val="00992749"/>
    <w:rsid w:val="00995247"/>
    <w:rsid w:val="00A97A61"/>
    <w:rsid w:val="00AA3166"/>
    <w:rsid w:val="00B2704A"/>
    <w:rsid w:val="00B3058C"/>
    <w:rsid w:val="00B30B58"/>
    <w:rsid w:val="00B52D00"/>
    <w:rsid w:val="00B96572"/>
    <w:rsid w:val="00BB04B7"/>
    <w:rsid w:val="00BB49AE"/>
    <w:rsid w:val="00BC2B1B"/>
    <w:rsid w:val="00BC52BE"/>
    <w:rsid w:val="00BE2C30"/>
    <w:rsid w:val="00C017B0"/>
    <w:rsid w:val="00C24F2F"/>
    <w:rsid w:val="00C30022"/>
    <w:rsid w:val="00C73F08"/>
    <w:rsid w:val="00C92FA8"/>
    <w:rsid w:val="00CA3E10"/>
    <w:rsid w:val="00CA5452"/>
    <w:rsid w:val="00D22710"/>
    <w:rsid w:val="00D33B20"/>
    <w:rsid w:val="00D50302"/>
    <w:rsid w:val="00D710E9"/>
    <w:rsid w:val="00D71485"/>
    <w:rsid w:val="00D821FF"/>
    <w:rsid w:val="00DC0700"/>
    <w:rsid w:val="00DD49A2"/>
    <w:rsid w:val="00DE7E39"/>
    <w:rsid w:val="00E10592"/>
    <w:rsid w:val="00E16A5B"/>
    <w:rsid w:val="00E25523"/>
    <w:rsid w:val="00E44106"/>
    <w:rsid w:val="00E81BB3"/>
    <w:rsid w:val="00E95438"/>
    <w:rsid w:val="00EE6EF3"/>
    <w:rsid w:val="00F00757"/>
    <w:rsid w:val="00F15CD5"/>
    <w:rsid w:val="00F871DE"/>
    <w:rsid w:val="00FD7CA1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888F-5ED3-463E-84A4-50C5D9B3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F8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1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Kh.Rashidi</cp:lastModifiedBy>
  <cp:revision>1</cp:revision>
  <cp:lastPrinted>2023-07-02T09:30:00Z</cp:lastPrinted>
  <dcterms:created xsi:type="dcterms:W3CDTF">2023-10-23T09:23:00Z</dcterms:created>
  <dcterms:modified xsi:type="dcterms:W3CDTF">2023-10-25T04:18:00Z</dcterms:modified>
</cp:coreProperties>
</file>