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E7" w:rsidRDefault="00B159E7" w:rsidP="00B159E7">
      <w:pPr>
        <w:spacing w:line="240" w:lineRule="auto"/>
        <w:jc w:val="right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  <w:rtl/>
        </w:rPr>
        <w:t xml:space="preserve">خبر منتج از مهم ترین و کاربردی ترین یافته طرح بوده و بهتر است مردم محور بوده مسئولیت محتوای خبر به عهده مجری طرح می باشد </w:t>
      </w:r>
    </w:p>
    <w:p w:rsidR="00B159E7" w:rsidRPr="00C20201" w:rsidRDefault="00B159E7" w:rsidP="00B159E7">
      <w:pPr>
        <w:spacing w:line="240" w:lineRule="auto"/>
        <w:jc w:val="right"/>
        <w:rPr>
          <w:rFonts w:ascii="Times New Roman" w:eastAsia="Times New Roman" w:hAnsi="Times New Roman" w:cs="B Lotus" w:hint="cs"/>
          <w:b/>
          <w:bCs/>
          <w:sz w:val="36"/>
          <w:szCs w:val="36"/>
          <w:rtl/>
          <w:lang w:bidi="fa-IR"/>
        </w:rPr>
      </w:pPr>
      <w:r w:rsidRPr="00C20201">
        <w:rPr>
          <w:rFonts w:ascii="Times New Roman" w:eastAsia="Times New Roman" w:hAnsi="Times New Roman" w:cs="B Lotus" w:hint="cs"/>
          <w:b/>
          <w:bCs/>
          <w:sz w:val="36"/>
          <w:szCs w:val="36"/>
          <w:rtl/>
          <w:lang w:bidi="fa-IR"/>
        </w:rPr>
        <w:t>عنو</w:t>
      </w:r>
      <w:r>
        <w:rPr>
          <w:rFonts w:ascii="Times New Roman" w:eastAsia="Times New Roman" w:hAnsi="Times New Roman" w:cs="B Lotus" w:hint="cs"/>
          <w:b/>
          <w:bCs/>
          <w:sz w:val="36"/>
          <w:szCs w:val="36"/>
          <w:rtl/>
          <w:lang w:bidi="fa-IR"/>
        </w:rPr>
        <w:t>ان</w:t>
      </w:r>
      <w:r w:rsidRPr="00C20201">
        <w:rPr>
          <w:rFonts w:ascii="Times New Roman" w:eastAsia="Times New Roman" w:hAnsi="Times New Roman" w:cs="B Lotus" w:hint="cs"/>
          <w:b/>
          <w:bCs/>
          <w:sz w:val="36"/>
          <w:szCs w:val="36"/>
          <w:rtl/>
          <w:lang w:bidi="fa-IR"/>
        </w:rPr>
        <w:t xml:space="preserve"> طرح پژوهشی:</w:t>
      </w:r>
    </w:p>
    <w:p w:rsidR="00B159E7" w:rsidRPr="00C20201" w:rsidRDefault="00B159E7" w:rsidP="00B159E7">
      <w:pPr>
        <w:spacing w:line="240" w:lineRule="auto"/>
        <w:jc w:val="right"/>
        <w:rPr>
          <w:rFonts w:ascii="Times New Roman" w:eastAsia="Times New Roman" w:hAnsi="Times New Roman" w:cs="B Lotus"/>
          <w:sz w:val="24"/>
          <w:szCs w:val="24"/>
        </w:rPr>
      </w:pPr>
    </w:p>
    <w:p w:rsidR="00B159E7" w:rsidRPr="00C20201" w:rsidRDefault="00B159E7" w:rsidP="00B159E7">
      <w:pPr>
        <w:spacing w:after="0" w:line="240" w:lineRule="auto"/>
        <w:jc w:val="right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  <w:rtl/>
        </w:rPr>
        <w:t>عنوان خبر</w:t>
      </w: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:* </w:t>
      </w:r>
      <w:r w:rsidRPr="00C20201">
        <w:rPr>
          <w:rFonts w:ascii="Times New Roman" w:eastAsia="Times New Roman" w:hAnsi="Times New Roman" w:cs="B Lotus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4" o:title=""/>
          </v:shape>
          <w:control r:id="rId5" w:name="DefaultOcxName" w:shapeid="_x0000_i1041"/>
        </w:object>
      </w:r>
    </w:p>
    <w:p w:rsidR="00B159E7" w:rsidRPr="00C20201" w:rsidRDefault="00B159E7" w:rsidP="00B159E7">
      <w:pPr>
        <w:spacing w:line="240" w:lineRule="auto"/>
        <w:jc w:val="right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  <w:rtl/>
        </w:rPr>
        <w:t xml:space="preserve">گروههای هدف (مخاطب خبر) کدام است؟ </w:t>
      </w:r>
    </w:p>
    <w:p w:rsidR="00B159E7" w:rsidRPr="00C20201" w:rsidRDefault="00B159E7" w:rsidP="00B159E7">
      <w:pPr>
        <w:spacing w:after="0" w:line="240" w:lineRule="auto"/>
        <w:jc w:val="right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  <w:rtl/>
        </w:rPr>
        <w:t>برای رسانه ها و مردم (مثال: در طی یک بررسی نشان داده شده است ورزش های هوازی به همراه ورزش کششی علاوه بر افزایش انرژی، باعث بر طرف شدن گرفتگی عضلات و میزان آسیب در بیماران ام اس می شوند و بدین ترتیب در کاهش خستگی موثر است. همچنین</w:t>
      </w: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 ..........) </w:t>
      </w:r>
      <w:r w:rsidRPr="00C20201">
        <w:rPr>
          <w:rFonts w:ascii="Times New Roman" w:eastAsia="Times New Roman" w:hAnsi="Times New Roman" w:cs="B Lotus"/>
          <w:sz w:val="24"/>
          <w:szCs w:val="24"/>
        </w:rPr>
        <w:object w:dxaOrig="1440" w:dyaOrig="1440">
          <v:shape id="_x0000_i1038" type="#_x0000_t75" style="width:20.25pt;height:17.25pt" o:ole="">
            <v:imagedata r:id="rId6" o:title=""/>
          </v:shape>
          <w:control r:id="rId7" w:name="DefaultOcxName1" w:shapeid="_x0000_i1038"/>
        </w:object>
      </w:r>
    </w:p>
    <w:p w:rsidR="00B159E7" w:rsidRPr="00C20201" w:rsidRDefault="00B159E7" w:rsidP="00B159E7">
      <w:pPr>
        <w:spacing w:after="0" w:line="240" w:lineRule="auto"/>
        <w:jc w:val="right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  <w:rtl/>
        </w:rPr>
        <w:t>برای متخصصان و پژوهشگران (مثال: یافته های یک مطالعه نشان داده است ورزش هـوازی بـه همـراه کشـش در کاهش خستگی بیماران ام اس بسیار موثر است. با انجام ورزش های هوازی اکسیداسیون عضلات افـزایش یافتـه و در نتیجه سیستم بیوشمیایی هوازی جهت ایجاد انطباق تحریـک گردیـده و باعث افزایش میزان اکسیژن دریـافتی در بـدن مـی شـود که</w:t>
      </w: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 .......) </w:t>
      </w:r>
      <w:r w:rsidRPr="00C20201">
        <w:rPr>
          <w:rFonts w:ascii="Times New Roman" w:eastAsia="Times New Roman" w:hAnsi="Times New Roman" w:cs="B Lotus"/>
          <w:sz w:val="24"/>
          <w:szCs w:val="24"/>
        </w:rPr>
        <w:object w:dxaOrig="1440" w:dyaOrig="1440">
          <v:shape id="_x0000_i1037" type="#_x0000_t75" style="width:20.25pt;height:17.25pt" o:ole="">
            <v:imagedata r:id="rId6" o:title=""/>
          </v:shape>
          <w:control r:id="rId8" w:name="DefaultOcxName2" w:shapeid="_x0000_i1037"/>
        </w:object>
      </w:r>
    </w:p>
    <w:p w:rsidR="00B159E7" w:rsidRPr="00C20201" w:rsidRDefault="00B159E7" w:rsidP="00B159E7">
      <w:pPr>
        <w:spacing w:after="0" w:line="240" w:lineRule="auto"/>
        <w:jc w:val="right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  <w:rtl/>
        </w:rPr>
        <w:t>برای سیاستگذاران پژوهشی یا درمانی (مثال: با حمایت از بیماران مبتلا به ام اس جهت انجام تمرینات ورزشی هوازی علاوه بر بهبود بیماران، می توان هزینه های درمان را نیز کاهش داد و</w:t>
      </w: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 ....) </w:t>
      </w:r>
      <w:r w:rsidRPr="00C20201">
        <w:rPr>
          <w:rFonts w:ascii="Times New Roman" w:eastAsia="Times New Roman" w:hAnsi="Times New Roman" w:cs="B Lotus"/>
          <w:sz w:val="24"/>
          <w:szCs w:val="24"/>
        </w:rPr>
        <w:object w:dxaOrig="1440" w:dyaOrig="1440">
          <v:shape id="_x0000_i1036" type="#_x0000_t75" style="width:20.25pt;height:17.25pt" o:ole="">
            <v:imagedata r:id="rId6" o:title=""/>
          </v:shape>
          <w:control r:id="rId9" w:name="DefaultOcxName3" w:shapeid="_x0000_i1036"/>
        </w:object>
      </w:r>
    </w:p>
    <w:p w:rsidR="00B159E7" w:rsidRPr="00C20201" w:rsidRDefault="00B159E7" w:rsidP="00B159E7">
      <w:pPr>
        <w:spacing w:line="240" w:lineRule="auto"/>
        <w:jc w:val="right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  <w:rtl/>
        </w:rPr>
        <w:t>متن خبر (یک تا 3 پاراگراف درحدود 100-200 کلمه</w:t>
      </w: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)* </w:t>
      </w:r>
      <w:bookmarkStart w:id="0" w:name="_GoBack"/>
      <w:r w:rsidRPr="00C20201">
        <w:rPr>
          <w:rFonts w:ascii="Times New Roman" w:eastAsia="Times New Roman" w:hAnsi="Times New Roman" w:cs="B Lotus"/>
          <w:sz w:val="24"/>
          <w:szCs w:val="24"/>
        </w:rPr>
        <w:object w:dxaOrig="1440" w:dyaOrig="1440">
          <v:shape id="_x0000_i1042" type="#_x0000_t75" style="width:136.5pt;height:67.5pt" o:ole="">
            <v:imagedata r:id="rId10" o:title=""/>
          </v:shape>
          <w:control r:id="rId11" w:name="DefaultOcxName4" w:shapeid="_x0000_i1042"/>
        </w:object>
      </w:r>
      <w:bookmarkEnd w:id="0"/>
    </w:p>
    <w:p w:rsidR="00B159E7" w:rsidRPr="00C20201" w:rsidRDefault="00B159E7" w:rsidP="00B159E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  <w:rtl/>
        </w:rPr>
        <w:t>ب</w:t>
      </w: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) </w:t>
      </w:r>
      <w:r w:rsidRPr="00C20201">
        <w:rPr>
          <w:rFonts w:ascii="Times New Roman" w:eastAsia="Times New Roman" w:hAnsi="Times New Roman" w:cs="B Lotus"/>
          <w:sz w:val="24"/>
          <w:szCs w:val="24"/>
          <w:rtl/>
        </w:rPr>
        <w:t>مستندات گزارشات و ترجمان دانش: (پرداخت 70% از هزینه قرارداد منوط به ارسال گزارش پایانی، 25% منوط به ارسال مقاله و5% منوط به ارسال مستندات ترجمان دانش می باشد</w:t>
      </w:r>
      <w:r w:rsidRPr="00C20201">
        <w:rPr>
          <w:rFonts w:ascii="Times New Roman" w:eastAsia="Times New Roman" w:hAnsi="Times New Roman" w:cs="B Lotus"/>
          <w:sz w:val="24"/>
          <w:szCs w:val="24"/>
        </w:rPr>
        <w:t>.)</w:t>
      </w:r>
    </w:p>
    <w:p w:rsidR="00B159E7" w:rsidRPr="00C20201" w:rsidRDefault="00B159E7" w:rsidP="00B159E7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□ </w:t>
      </w:r>
      <w:r w:rsidRPr="00C20201">
        <w:rPr>
          <w:rFonts w:ascii="Times New Roman" w:eastAsia="Times New Roman" w:hAnsi="Times New Roman" w:cs="B Lotus"/>
          <w:sz w:val="24"/>
          <w:szCs w:val="24"/>
          <w:rtl/>
        </w:rPr>
        <w:t>گزارش پایانی طرح</w:t>
      </w: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 * </w:t>
      </w:r>
      <w:r w:rsidRPr="00C20201">
        <w:rPr>
          <w:rFonts w:ascii="Times New Roman" w:eastAsia="Times New Roman" w:hAnsi="Times New Roman" w:cs="B Lotus"/>
          <w:sz w:val="24"/>
          <w:szCs w:val="24"/>
        </w:rPr>
        <w:br/>
        <w:t xml:space="preserve">□ </w:t>
      </w:r>
      <w:r w:rsidRPr="00C20201">
        <w:rPr>
          <w:rFonts w:ascii="Times New Roman" w:eastAsia="Times New Roman" w:hAnsi="Times New Roman" w:cs="B Lotus"/>
          <w:sz w:val="24"/>
          <w:szCs w:val="24"/>
          <w:rtl/>
        </w:rPr>
        <w:t xml:space="preserve">خلاصه سیاستی و راهنمای بالینی </w:t>
      </w:r>
      <w:r w:rsidRPr="00C20201">
        <w:rPr>
          <w:rFonts w:ascii="Times New Roman" w:eastAsia="Times New Roman" w:hAnsi="Times New Roman" w:cs="B Lotus"/>
          <w:sz w:val="24"/>
          <w:szCs w:val="24"/>
        </w:rPr>
        <w:br/>
        <w:t xml:space="preserve">□ </w:t>
      </w:r>
      <w:r w:rsidRPr="00C20201">
        <w:rPr>
          <w:rFonts w:ascii="Times New Roman" w:eastAsia="Times New Roman" w:hAnsi="Times New Roman" w:cs="B Lotus"/>
          <w:sz w:val="24"/>
          <w:szCs w:val="24"/>
          <w:rtl/>
        </w:rPr>
        <w:t>رسانه( فیلم و عکس</w:t>
      </w:r>
      <w:r w:rsidRPr="00C20201">
        <w:rPr>
          <w:rFonts w:ascii="Times New Roman" w:eastAsia="Times New Roman" w:hAnsi="Times New Roman" w:cs="B Lotus"/>
          <w:sz w:val="24"/>
          <w:szCs w:val="24"/>
        </w:rPr>
        <w:t xml:space="preserve">) </w:t>
      </w:r>
      <w:r w:rsidRPr="00C20201">
        <w:rPr>
          <w:rFonts w:ascii="Times New Roman" w:eastAsia="Times New Roman" w:hAnsi="Times New Roman" w:cs="B Lotus"/>
          <w:sz w:val="24"/>
          <w:szCs w:val="24"/>
        </w:rPr>
        <w:br/>
        <w:t xml:space="preserve">□ </w:t>
      </w:r>
      <w:r w:rsidRPr="00C20201">
        <w:rPr>
          <w:rFonts w:ascii="Times New Roman" w:eastAsia="Times New Roman" w:hAnsi="Times New Roman" w:cs="B Lotus"/>
          <w:sz w:val="24"/>
          <w:szCs w:val="24"/>
          <w:rtl/>
        </w:rPr>
        <w:t xml:space="preserve">اپلیکیشن </w:t>
      </w:r>
      <w:r w:rsidRPr="00C20201">
        <w:rPr>
          <w:rFonts w:ascii="Times New Roman" w:eastAsia="Times New Roman" w:hAnsi="Times New Roman" w:cs="B Lotus"/>
          <w:sz w:val="24"/>
          <w:szCs w:val="24"/>
        </w:rPr>
        <w:br/>
        <w:t xml:space="preserve">□ </w:t>
      </w:r>
      <w:r w:rsidRPr="00C20201">
        <w:rPr>
          <w:rFonts w:ascii="Times New Roman" w:eastAsia="Times New Roman" w:hAnsi="Times New Roman" w:cs="B Lotus"/>
          <w:sz w:val="24"/>
          <w:szCs w:val="24"/>
          <w:rtl/>
        </w:rPr>
        <w:t xml:space="preserve">بروشور، پمفلت ، کتابچه </w:t>
      </w:r>
      <w:r w:rsidRPr="00C20201">
        <w:rPr>
          <w:rFonts w:ascii="Times New Roman" w:eastAsia="Times New Roman" w:hAnsi="Times New Roman" w:cs="B Lotus"/>
          <w:sz w:val="24"/>
          <w:szCs w:val="24"/>
        </w:rPr>
        <w:br/>
        <w:t xml:space="preserve">□ </w:t>
      </w:r>
      <w:r w:rsidRPr="00C20201">
        <w:rPr>
          <w:rFonts w:ascii="Times New Roman" w:eastAsia="Times New Roman" w:hAnsi="Times New Roman" w:cs="B Lotus"/>
          <w:sz w:val="24"/>
          <w:szCs w:val="24"/>
          <w:rtl/>
        </w:rPr>
        <w:t xml:space="preserve">مقاله منتج از طرح </w:t>
      </w:r>
    </w:p>
    <w:p w:rsidR="00B159E7" w:rsidRPr="00D544D9" w:rsidRDefault="00B159E7" w:rsidP="00B159E7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u w:val="single"/>
          <w:rtl/>
          <w:lang w:bidi="fa-IR"/>
        </w:rPr>
      </w:pPr>
    </w:p>
    <w:p w:rsidR="00AD046A" w:rsidRDefault="00AD046A"/>
    <w:sectPr w:rsidR="00AD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7"/>
    <w:rsid w:val="00AD046A"/>
    <w:rsid w:val="00B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2591-4907-4D9B-BC38-0CF68189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2023-10-29T09:07:00Z</dcterms:created>
  <dcterms:modified xsi:type="dcterms:W3CDTF">2023-10-29T09:10:00Z</dcterms:modified>
</cp:coreProperties>
</file>